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D89A4" w14:textId="77777777" w:rsidR="003F74EA" w:rsidRDefault="00723EDB" w:rsidP="003F74EA">
      <w:pPr>
        <w:spacing w:before="100" w:beforeAutospacing="1" w:after="100" w:afterAutospacing="1"/>
        <w:rPr>
          <w:rFonts w:ascii="Times New Roman" w:eastAsia="Times New Roman" w:hAnsi="Times New Roman" w:cs="Times New Roman"/>
        </w:rPr>
      </w:pPr>
      <w:r w:rsidRPr="00723EDB">
        <w:rPr>
          <w:rFonts w:ascii="Calibri,Bold" w:eastAsia="Times New Roman" w:hAnsi="Calibri,Bold" w:cs="Times New Roman"/>
          <w:sz w:val="48"/>
          <w:szCs w:val="48"/>
        </w:rPr>
        <w:t xml:space="preserve">ACCEPTABLE USE / ANTI-ABUSE POLICY </w:t>
      </w:r>
    </w:p>
    <w:p w14:paraId="2ABA3337" w14:textId="77777777" w:rsidR="003F74EA" w:rsidRDefault="003F74EA" w:rsidP="003F74EA">
      <w:pPr>
        <w:spacing w:before="100" w:beforeAutospacing="1" w:after="100" w:afterAutospacing="1"/>
        <w:rPr>
          <w:rFonts w:ascii="Times New Roman" w:eastAsia="Times New Roman" w:hAnsi="Times New Roman" w:cs="Times New Roman"/>
        </w:rPr>
      </w:pPr>
    </w:p>
    <w:p w14:paraId="0ADD2B8D" w14:textId="706BDF4B" w:rsidR="00723EDB" w:rsidRPr="003F74EA" w:rsidRDefault="00300775" w:rsidP="003F74EA">
      <w:pPr>
        <w:spacing w:before="100" w:beforeAutospacing="1" w:after="100" w:afterAutospacing="1"/>
        <w:rPr>
          <w:rFonts w:ascii="Times New Roman" w:eastAsia="Times New Roman" w:hAnsi="Times New Roman" w:cs="Times New Roman"/>
        </w:rPr>
      </w:pPr>
      <w:r w:rsidRPr="00300775">
        <w:rPr>
          <w:rFonts w:ascii="Calibri,Bold" w:eastAsia="Times New Roman" w:hAnsi="Calibri,Bold" w:cs="Times New Roman"/>
          <w:b/>
          <w:bCs/>
          <w:sz w:val="22"/>
          <w:szCs w:val="22"/>
        </w:rPr>
        <w:t xml:space="preserve">1.0 </w:t>
      </w:r>
      <w:r w:rsidR="00723EDB" w:rsidRPr="00300775">
        <w:rPr>
          <w:rFonts w:ascii="Calibri,Bold" w:eastAsia="Times New Roman" w:hAnsi="Calibri,Bold" w:cs="Times New Roman"/>
          <w:b/>
          <w:bCs/>
          <w:sz w:val="22"/>
          <w:szCs w:val="22"/>
        </w:rPr>
        <w:t>Title:</w:t>
      </w:r>
      <w:r w:rsidR="00723EDB" w:rsidRPr="003F74EA">
        <w:rPr>
          <w:rFonts w:ascii="Calibri,Bold" w:eastAsia="Times New Roman" w:hAnsi="Calibri,Bold" w:cs="Times New Roman"/>
          <w:sz w:val="22"/>
          <w:szCs w:val="22"/>
        </w:rPr>
        <w:t xml:space="preserve"> </w:t>
      </w:r>
      <w:r w:rsidR="00723EDB" w:rsidRPr="003F74EA">
        <w:rPr>
          <w:rFonts w:ascii="Calibri" w:eastAsia="Times New Roman" w:hAnsi="Calibri" w:cs="Times New Roman"/>
          <w:sz w:val="22"/>
          <w:szCs w:val="22"/>
        </w:rPr>
        <w:t xml:space="preserve">Acceptable Use / Anti-Abuse Policy </w:t>
      </w:r>
    </w:p>
    <w:p w14:paraId="5A2333A6" w14:textId="2546093D" w:rsidR="00723EDB" w:rsidRPr="00723EDB" w:rsidRDefault="00723EDB" w:rsidP="00723EDB">
      <w:pPr>
        <w:spacing w:before="100" w:beforeAutospacing="1" w:after="100" w:afterAutospacing="1"/>
        <w:rPr>
          <w:rFonts w:ascii="Times New Roman" w:eastAsia="Times New Roman" w:hAnsi="Times New Roman" w:cs="Times New Roman"/>
        </w:rPr>
      </w:pPr>
      <w:r w:rsidRPr="00723EDB">
        <w:rPr>
          <w:rFonts w:ascii="Calibri,Bold" w:eastAsia="Times New Roman" w:hAnsi="Calibri,Bold" w:cs="Times New Roman"/>
          <w:sz w:val="22"/>
          <w:szCs w:val="22"/>
        </w:rPr>
        <w:t>Version Control</w:t>
      </w:r>
      <w:r w:rsidRPr="00723EDB">
        <w:rPr>
          <w:rFonts w:ascii="Calibri" w:eastAsia="Times New Roman" w:hAnsi="Calibri" w:cs="Times New Roman"/>
          <w:sz w:val="22"/>
          <w:szCs w:val="22"/>
        </w:rPr>
        <w:t xml:space="preserve">: 1.0 </w:t>
      </w:r>
    </w:p>
    <w:p w14:paraId="36AB4EC6" w14:textId="68F9BFC8" w:rsidR="00723EDB" w:rsidRDefault="00723EDB" w:rsidP="00723EDB">
      <w:pPr>
        <w:spacing w:before="100" w:beforeAutospacing="1" w:after="100" w:afterAutospacing="1"/>
        <w:rPr>
          <w:rFonts w:ascii="Calibri,Bold" w:eastAsia="Times New Roman" w:hAnsi="Calibri,Bold" w:cs="Times New Roman"/>
          <w:sz w:val="22"/>
          <w:szCs w:val="22"/>
        </w:rPr>
      </w:pPr>
      <w:r w:rsidRPr="00723EDB">
        <w:rPr>
          <w:rFonts w:ascii="Calibri,Bold" w:eastAsia="Times New Roman" w:hAnsi="Calibri,Bold" w:cs="Times New Roman"/>
          <w:sz w:val="22"/>
          <w:szCs w:val="22"/>
        </w:rPr>
        <w:t>Date of Implementation</w:t>
      </w:r>
      <w:r w:rsidRPr="00723EDB">
        <w:rPr>
          <w:rFonts w:ascii="Calibri" w:eastAsia="Times New Roman" w:hAnsi="Calibri" w:cs="Times New Roman"/>
          <w:sz w:val="22"/>
          <w:szCs w:val="22"/>
        </w:rPr>
        <w:t xml:space="preserve">: </w:t>
      </w:r>
      <w:r w:rsidR="00004536" w:rsidRPr="00212C39">
        <w:rPr>
          <w:rFonts w:ascii="Calibri,Bold" w:eastAsia="Times New Roman" w:hAnsi="Calibri,Bold" w:cs="Times New Roman"/>
          <w:sz w:val="22"/>
          <w:szCs w:val="22"/>
        </w:rPr>
        <w:t xml:space="preserve">March </w:t>
      </w:r>
      <w:r w:rsidR="00212C39" w:rsidRPr="00212C39">
        <w:rPr>
          <w:rFonts w:ascii="Calibri,Bold" w:eastAsia="Times New Roman" w:hAnsi="Calibri,Bold" w:cs="Times New Roman"/>
          <w:sz w:val="22"/>
          <w:szCs w:val="22"/>
        </w:rPr>
        <w:t>13</w:t>
      </w:r>
      <w:r w:rsidR="004B6421" w:rsidRPr="00212C39">
        <w:rPr>
          <w:rFonts w:ascii="Calibri,Bold" w:eastAsia="Times New Roman" w:hAnsi="Calibri,Bold" w:cs="Times New Roman"/>
          <w:sz w:val="22"/>
          <w:szCs w:val="22"/>
        </w:rPr>
        <w:t>, 2020</w:t>
      </w:r>
      <w:r w:rsidRPr="00723EDB">
        <w:rPr>
          <w:rFonts w:ascii="Calibri,Bold" w:eastAsia="Times New Roman" w:hAnsi="Calibri,Bold" w:cs="Times New Roman"/>
          <w:sz w:val="22"/>
          <w:szCs w:val="22"/>
        </w:rPr>
        <w:t xml:space="preserve"> </w:t>
      </w:r>
    </w:p>
    <w:p w14:paraId="13814DA9" w14:textId="44D27F2A" w:rsidR="00723EDB" w:rsidRPr="00300775" w:rsidRDefault="00300775" w:rsidP="00723EDB">
      <w:pPr>
        <w:spacing w:before="100" w:beforeAutospacing="1" w:after="100" w:afterAutospacing="1"/>
        <w:rPr>
          <w:rFonts w:ascii="Times New Roman" w:eastAsia="Times New Roman" w:hAnsi="Times New Roman" w:cs="Times New Roman"/>
          <w:b/>
          <w:bCs/>
        </w:rPr>
      </w:pPr>
      <w:r w:rsidRPr="00300775">
        <w:rPr>
          <w:rFonts w:ascii="Calibri,Bold" w:eastAsia="Times New Roman" w:hAnsi="Calibri,Bold" w:cs="Times New Roman"/>
          <w:b/>
          <w:bCs/>
          <w:sz w:val="22"/>
          <w:szCs w:val="22"/>
        </w:rPr>
        <w:t xml:space="preserve">2.0 </w:t>
      </w:r>
      <w:r w:rsidR="00723EDB" w:rsidRPr="00300775">
        <w:rPr>
          <w:rFonts w:ascii="Calibri,Bold" w:eastAsia="Times New Roman" w:hAnsi="Calibri,Bold" w:cs="Times New Roman"/>
          <w:b/>
          <w:bCs/>
          <w:sz w:val="22"/>
          <w:szCs w:val="22"/>
        </w:rPr>
        <w:t xml:space="preserve">Summary </w:t>
      </w:r>
    </w:p>
    <w:p w14:paraId="628D0484" w14:textId="389D4471" w:rsidR="00723EDB" w:rsidRPr="00723EDB" w:rsidRDefault="00723EDB" w:rsidP="00723EDB">
      <w:pPr>
        <w:spacing w:before="100" w:beforeAutospacing="1" w:after="100" w:afterAutospacing="1"/>
        <w:rPr>
          <w:rFonts w:ascii="Times New Roman" w:eastAsia="Times New Roman" w:hAnsi="Times New Roman" w:cs="Times New Roman"/>
        </w:rPr>
      </w:pPr>
      <w:r w:rsidRPr="00723EDB">
        <w:rPr>
          <w:rFonts w:ascii="Calibri" w:eastAsia="Times New Roman" w:hAnsi="Calibri" w:cs="Times New Roman"/>
          <w:sz w:val="22"/>
          <w:szCs w:val="22"/>
        </w:rPr>
        <w:t>This document sets forth the Acceptable Use / Anti-Abuse Policy (the “Policy”) that Registrants must adhere to when registering</w:t>
      </w:r>
      <w:r w:rsidR="00D66C9F">
        <w:rPr>
          <w:rFonts w:ascii="Calibri" w:eastAsia="Times New Roman" w:hAnsi="Calibri" w:cs="Times New Roman"/>
          <w:sz w:val="22"/>
          <w:szCs w:val="22"/>
        </w:rPr>
        <w:t xml:space="preserve">, </w:t>
      </w:r>
      <w:r w:rsidRPr="00723EDB">
        <w:rPr>
          <w:rFonts w:ascii="Calibri" w:eastAsia="Times New Roman" w:hAnsi="Calibri" w:cs="Times New Roman"/>
          <w:sz w:val="22"/>
          <w:szCs w:val="22"/>
        </w:rPr>
        <w:t xml:space="preserve">using </w:t>
      </w:r>
      <w:r w:rsidR="00D66C9F">
        <w:rPr>
          <w:rFonts w:ascii="Calibri" w:eastAsia="Times New Roman" w:hAnsi="Calibri" w:cs="Times New Roman"/>
          <w:sz w:val="22"/>
          <w:szCs w:val="22"/>
        </w:rPr>
        <w:t xml:space="preserve"> and renewing </w:t>
      </w:r>
      <w:r w:rsidRPr="00723EDB">
        <w:rPr>
          <w:rFonts w:ascii="Calibri" w:eastAsia="Times New Roman" w:hAnsi="Calibri" w:cs="Times New Roman"/>
          <w:sz w:val="22"/>
          <w:szCs w:val="22"/>
        </w:rPr>
        <w:t>a domain name in</w:t>
      </w:r>
      <w:r>
        <w:rPr>
          <w:rFonts w:ascii="Calibri" w:eastAsia="Times New Roman" w:hAnsi="Calibri" w:cs="Times New Roman"/>
          <w:sz w:val="22"/>
          <w:szCs w:val="22"/>
        </w:rPr>
        <w:t xml:space="preserve"> the .CPA </w:t>
      </w:r>
      <w:r w:rsidR="004B6421">
        <w:rPr>
          <w:rFonts w:ascii="Calibri" w:eastAsia="Times New Roman" w:hAnsi="Calibri" w:cs="Times New Roman"/>
          <w:sz w:val="22"/>
          <w:szCs w:val="22"/>
        </w:rPr>
        <w:t>TLD</w:t>
      </w:r>
      <w:r w:rsidRPr="00723EDB">
        <w:rPr>
          <w:rFonts w:ascii="Calibri" w:eastAsia="Times New Roman" w:hAnsi="Calibri" w:cs="Times New Roman"/>
          <w:sz w:val="22"/>
          <w:szCs w:val="22"/>
        </w:rPr>
        <w:t xml:space="preserve">, as well as outlines the reservation of rights that Registry Operator retains to address non-compliance. </w:t>
      </w:r>
    </w:p>
    <w:p w14:paraId="56F317AA" w14:textId="7BD929C0" w:rsidR="00723EDB" w:rsidRPr="00300775" w:rsidRDefault="00300775" w:rsidP="00723EDB">
      <w:pPr>
        <w:spacing w:before="100" w:beforeAutospacing="1" w:after="100" w:afterAutospacing="1"/>
        <w:rPr>
          <w:rFonts w:ascii="Times New Roman" w:eastAsia="Times New Roman" w:hAnsi="Times New Roman" w:cs="Times New Roman"/>
          <w:b/>
          <w:bCs/>
        </w:rPr>
      </w:pPr>
      <w:r w:rsidRPr="00300775">
        <w:rPr>
          <w:rFonts w:ascii="Calibri,Bold" w:eastAsia="Times New Roman" w:hAnsi="Calibri,Bold" w:cs="Times New Roman"/>
          <w:b/>
          <w:bCs/>
          <w:sz w:val="22"/>
          <w:szCs w:val="22"/>
        </w:rPr>
        <w:t>3</w:t>
      </w:r>
      <w:r w:rsidR="00723EDB" w:rsidRPr="00300775">
        <w:rPr>
          <w:rFonts w:ascii="Calibri,Bold" w:eastAsia="Times New Roman" w:hAnsi="Calibri,Bold" w:cs="Times New Roman"/>
          <w:b/>
          <w:bCs/>
          <w:sz w:val="22"/>
          <w:szCs w:val="22"/>
        </w:rPr>
        <w:t>.0</w:t>
      </w:r>
      <w:r w:rsidR="003F74EA" w:rsidRPr="00300775">
        <w:rPr>
          <w:rFonts w:ascii="Calibri,Bold" w:eastAsia="Times New Roman" w:hAnsi="Calibri,Bold" w:cs="Times New Roman"/>
          <w:b/>
          <w:bCs/>
          <w:sz w:val="22"/>
          <w:szCs w:val="22"/>
        </w:rPr>
        <w:t xml:space="preserve"> </w:t>
      </w:r>
      <w:r w:rsidR="00723EDB" w:rsidRPr="00300775">
        <w:rPr>
          <w:rFonts w:ascii="Calibri,Bold" w:eastAsia="Times New Roman" w:hAnsi="Calibri,Bold" w:cs="Times New Roman"/>
          <w:b/>
          <w:bCs/>
          <w:sz w:val="22"/>
          <w:szCs w:val="22"/>
        </w:rPr>
        <w:t xml:space="preserve">Registry Operator’s Reservation of Rights </w:t>
      </w:r>
    </w:p>
    <w:p w14:paraId="46DFBB2F" w14:textId="613F2DE8" w:rsidR="00723EDB" w:rsidRPr="00723EDB" w:rsidRDefault="00723EDB" w:rsidP="00723EDB">
      <w:pPr>
        <w:spacing w:before="100" w:beforeAutospacing="1" w:after="100" w:afterAutospacing="1"/>
        <w:rPr>
          <w:rFonts w:ascii="Times New Roman" w:eastAsia="Times New Roman" w:hAnsi="Times New Roman" w:cs="Times New Roman"/>
        </w:rPr>
      </w:pPr>
      <w:r w:rsidRPr="00723EDB">
        <w:rPr>
          <w:rFonts w:ascii="Calibri" w:eastAsia="Times New Roman" w:hAnsi="Calibri" w:cs="Times New Roman"/>
          <w:sz w:val="22"/>
          <w:szCs w:val="22"/>
        </w:rPr>
        <w:t>Registry Operator reserves the right to deny, cancel or transfer any</w:t>
      </w:r>
      <w:r w:rsidR="00CD0AAB">
        <w:rPr>
          <w:rFonts w:ascii="Calibri" w:eastAsia="Times New Roman" w:hAnsi="Calibri" w:cs="Times New Roman"/>
          <w:sz w:val="22"/>
          <w:szCs w:val="22"/>
        </w:rPr>
        <w:t xml:space="preserve"> domain name</w:t>
      </w:r>
      <w:r w:rsidRPr="00723EDB">
        <w:rPr>
          <w:rFonts w:ascii="Calibri" w:eastAsia="Times New Roman" w:hAnsi="Calibri" w:cs="Times New Roman"/>
          <w:sz w:val="22"/>
          <w:szCs w:val="22"/>
        </w:rPr>
        <w:t xml:space="preserve"> registration or transaction, or place any domain name on registry lock, hold or similar status, as it deems necessary, in its unlimited and sole discretion and without notice, either temporarily or permanently: </w:t>
      </w:r>
    </w:p>
    <w:p w14:paraId="101CDF88" w14:textId="51AA83AF" w:rsidR="00723EDB" w:rsidRPr="00723EDB" w:rsidRDefault="00300775" w:rsidP="004B6421">
      <w:pPr>
        <w:spacing w:before="100" w:beforeAutospacing="1" w:after="100" w:afterAutospacing="1"/>
        <w:ind w:left="360"/>
        <w:rPr>
          <w:rFonts w:ascii="Times New Roman" w:eastAsia="Times New Roman" w:hAnsi="Times New Roman" w:cs="Times New Roman"/>
        </w:rPr>
      </w:pPr>
      <w:r>
        <w:rPr>
          <w:rFonts w:ascii="Calibri" w:eastAsia="Times New Roman" w:hAnsi="Calibri" w:cs="Times New Roman"/>
          <w:sz w:val="22"/>
          <w:szCs w:val="22"/>
        </w:rPr>
        <w:t>3</w:t>
      </w:r>
      <w:r w:rsidR="00723EDB" w:rsidRPr="00723EDB">
        <w:rPr>
          <w:rFonts w:ascii="Calibri" w:eastAsia="Times New Roman" w:hAnsi="Calibri" w:cs="Times New Roman"/>
          <w:sz w:val="22"/>
          <w:szCs w:val="22"/>
        </w:rPr>
        <w:t xml:space="preserve">.1  To protect the integrity, security and stability of the Domain Name system (DNS); </w:t>
      </w:r>
    </w:p>
    <w:p w14:paraId="3EB815A2" w14:textId="04ACCB31" w:rsidR="00723EDB" w:rsidRPr="00723EDB" w:rsidRDefault="00300775" w:rsidP="004B6421">
      <w:pPr>
        <w:spacing w:before="100" w:beforeAutospacing="1" w:after="100" w:afterAutospacing="1"/>
        <w:ind w:left="360"/>
        <w:rPr>
          <w:rFonts w:ascii="Times New Roman" w:eastAsia="Times New Roman" w:hAnsi="Times New Roman" w:cs="Times New Roman"/>
        </w:rPr>
      </w:pPr>
      <w:r>
        <w:rPr>
          <w:rFonts w:ascii="Calibri" w:eastAsia="Times New Roman" w:hAnsi="Calibri" w:cs="Times New Roman"/>
          <w:sz w:val="22"/>
          <w:szCs w:val="22"/>
        </w:rPr>
        <w:t>3</w:t>
      </w:r>
      <w:r w:rsidR="00723EDB" w:rsidRPr="00723EDB">
        <w:rPr>
          <w:rFonts w:ascii="Calibri" w:eastAsia="Times New Roman" w:hAnsi="Calibri" w:cs="Times New Roman"/>
          <w:sz w:val="22"/>
          <w:szCs w:val="22"/>
        </w:rPr>
        <w:t xml:space="preserve">.2  To comply with any applicable court orders, laws, government rules or requirements, requests of law enforcement or other governmental agency or organization, or any dispute resolution process; </w:t>
      </w:r>
    </w:p>
    <w:p w14:paraId="3722CEA7" w14:textId="5D08D646" w:rsidR="00723EDB" w:rsidRPr="00723EDB" w:rsidRDefault="00300775" w:rsidP="004B6421">
      <w:pPr>
        <w:spacing w:before="100" w:beforeAutospacing="1" w:after="100" w:afterAutospacing="1"/>
        <w:ind w:left="360"/>
        <w:rPr>
          <w:rFonts w:ascii="Times New Roman" w:eastAsia="Times New Roman" w:hAnsi="Times New Roman" w:cs="Times New Roman"/>
        </w:rPr>
      </w:pPr>
      <w:r>
        <w:rPr>
          <w:rFonts w:ascii="Calibri" w:eastAsia="Times New Roman" w:hAnsi="Calibri" w:cs="Times New Roman"/>
          <w:sz w:val="22"/>
          <w:szCs w:val="22"/>
        </w:rPr>
        <w:t>3</w:t>
      </w:r>
      <w:r w:rsidR="00723EDB" w:rsidRPr="00723EDB">
        <w:rPr>
          <w:rFonts w:ascii="Calibri" w:eastAsia="Times New Roman" w:hAnsi="Calibri" w:cs="Times New Roman"/>
          <w:sz w:val="22"/>
          <w:szCs w:val="22"/>
        </w:rPr>
        <w:t xml:space="preserve">.3  To avoid any </w:t>
      </w:r>
      <w:r w:rsidR="00CC406A">
        <w:rPr>
          <w:rFonts w:ascii="Calibri" w:eastAsia="Times New Roman" w:hAnsi="Calibri" w:cs="Times New Roman"/>
          <w:sz w:val="22"/>
          <w:szCs w:val="22"/>
        </w:rPr>
        <w:t xml:space="preserve">potential </w:t>
      </w:r>
      <w:r w:rsidR="00723EDB" w:rsidRPr="00723EDB">
        <w:rPr>
          <w:rFonts w:ascii="Calibri" w:eastAsia="Times New Roman" w:hAnsi="Calibri" w:cs="Times New Roman"/>
          <w:sz w:val="22"/>
          <w:szCs w:val="22"/>
        </w:rPr>
        <w:t xml:space="preserve">liability, civil or criminal, on the part of Registry Operator, as well as its affiliates, subsidiaries, officers, directors, employees and members; </w:t>
      </w:r>
    </w:p>
    <w:p w14:paraId="4D5EBE99" w14:textId="6BE4A80E" w:rsidR="00723EDB" w:rsidRPr="00723EDB" w:rsidRDefault="00300775" w:rsidP="004B6421">
      <w:pPr>
        <w:spacing w:before="100" w:beforeAutospacing="1" w:after="100" w:afterAutospacing="1"/>
        <w:ind w:left="360"/>
        <w:rPr>
          <w:rFonts w:ascii="Times New Roman" w:eastAsia="Times New Roman" w:hAnsi="Times New Roman" w:cs="Times New Roman"/>
        </w:rPr>
      </w:pPr>
      <w:r>
        <w:rPr>
          <w:rFonts w:ascii="Calibri" w:eastAsia="Times New Roman" w:hAnsi="Calibri" w:cs="Times New Roman"/>
          <w:sz w:val="22"/>
          <w:szCs w:val="22"/>
        </w:rPr>
        <w:t>3</w:t>
      </w:r>
      <w:r w:rsidR="00723EDB" w:rsidRPr="00723EDB">
        <w:rPr>
          <w:rFonts w:ascii="Calibri" w:eastAsia="Times New Roman" w:hAnsi="Calibri" w:cs="Times New Roman"/>
          <w:sz w:val="22"/>
          <w:szCs w:val="22"/>
        </w:rPr>
        <w:t xml:space="preserve">.4  To comply with the terms of the Registration Agreement; </w:t>
      </w:r>
    </w:p>
    <w:p w14:paraId="46C2DCEE" w14:textId="4525E3A6" w:rsidR="00723EDB" w:rsidRPr="00723EDB" w:rsidRDefault="00300775" w:rsidP="004B6421">
      <w:pPr>
        <w:spacing w:before="100" w:beforeAutospacing="1" w:after="100" w:afterAutospacing="1"/>
        <w:ind w:left="360"/>
        <w:rPr>
          <w:rFonts w:ascii="Times New Roman" w:eastAsia="Times New Roman" w:hAnsi="Times New Roman" w:cs="Times New Roman"/>
        </w:rPr>
      </w:pPr>
      <w:r>
        <w:rPr>
          <w:rFonts w:ascii="Calibri" w:eastAsia="Times New Roman" w:hAnsi="Calibri" w:cs="Times New Roman"/>
          <w:sz w:val="22"/>
          <w:szCs w:val="22"/>
        </w:rPr>
        <w:t>3</w:t>
      </w:r>
      <w:r w:rsidR="00723EDB" w:rsidRPr="00723EDB">
        <w:rPr>
          <w:rFonts w:ascii="Calibri" w:eastAsia="Times New Roman" w:hAnsi="Calibri" w:cs="Times New Roman"/>
          <w:sz w:val="22"/>
          <w:szCs w:val="22"/>
        </w:rPr>
        <w:t xml:space="preserve">.5  To respond to or </w:t>
      </w:r>
      <w:r w:rsidR="00BA5120">
        <w:rPr>
          <w:rFonts w:ascii="Calibri" w:eastAsia="Times New Roman" w:hAnsi="Calibri" w:cs="Times New Roman"/>
          <w:sz w:val="22"/>
          <w:szCs w:val="22"/>
        </w:rPr>
        <w:t xml:space="preserve">to </w:t>
      </w:r>
      <w:r w:rsidR="00723EDB" w:rsidRPr="00723EDB">
        <w:rPr>
          <w:rFonts w:ascii="Calibri" w:eastAsia="Times New Roman" w:hAnsi="Calibri" w:cs="Times New Roman"/>
          <w:sz w:val="22"/>
          <w:szCs w:val="22"/>
        </w:rPr>
        <w:t xml:space="preserve">protect </w:t>
      </w:r>
      <w:r w:rsidR="00BA5120">
        <w:rPr>
          <w:rFonts w:ascii="Calibri" w:eastAsia="Times New Roman" w:hAnsi="Calibri" w:cs="Times New Roman"/>
          <w:sz w:val="22"/>
          <w:szCs w:val="22"/>
        </w:rPr>
        <w:t xml:space="preserve">Registry Operator and the public </w:t>
      </w:r>
      <w:r w:rsidR="00723EDB" w:rsidRPr="00723EDB">
        <w:rPr>
          <w:rFonts w:ascii="Calibri" w:eastAsia="Times New Roman" w:hAnsi="Calibri" w:cs="Times New Roman"/>
          <w:sz w:val="22"/>
          <w:szCs w:val="22"/>
        </w:rPr>
        <w:t xml:space="preserve">against any form of </w:t>
      </w:r>
      <w:r w:rsidR="00CC406A">
        <w:rPr>
          <w:rFonts w:ascii="Calibri" w:eastAsia="Times New Roman" w:hAnsi="Calibri" w:cs="Times New Roman"/>
          <w:sz w:val="22"/>
          <w:szCs w:val="22"/>
        </w:rPr>
        <w:t>P</w:t>
      </w:r>
      <w:r w:rsidR="001D6AB4">
        <w:rPr>
          <w:rFonts w:ascii="Calibri" w:eastAsia="Times New Roman" w:hAnsi="Calibri" w:cs="Times New Roman"/>
          <w:sz w:val="22"/>
          <w:szCs w:val="22"/>
        </w:rPr>
        <w:t>r</w:t>
      </w:r>
      <w:r w:rsidR="00CC406A">
        <w:rPr>
          <w:rFonts w:ascii="Calibri" w:eastAsia="Times New Roman" w:hAnsi="Calibri" w:cs="Times New Roman"/>
          <w:sz w:val="22"/>
          <w:szCs w:val="22"/>
        </w:rPr>
        <w:t>ohibited Activities</w:t>
      </w:r>
      <w:r w:rsidR="00723EDB" w:rsidRPr="00723EDB">
        <w:rPr>
          <w:rFonts w:ascii="Calibri" w:eastAsia="Times New Roman" w:hAnsi="Calibri" w:cs="Times New Roman"/>
          <w:sz w:val="22"/>
          <w:szCs w:val="22"/>
        </w:rPr>
        <w:t xml:space="preserve">; </w:t>
      </w:r>
    </w:p>
    <w:p w14:paraId="3CA27F23" w14:textId="62B80BA4" w:rsidR="00723EDB" w:rsidRPr="00723EDB" w:rsidRDefault="00300775" w:rsidP="004B6421">
      <w:pPr>
        <w:spacing w:before="100" w:beforeAutospacing="1" w:after="100" w:afterAutospacing="1"/>
        <w:ind w:left="360"/>
        <w:rPr>
          <w:rFonts w:ascii="Times New Roman" w:eastAsia="Times New Roman" w:hAnsi="Times New Roman" w:cs="Times New Roman"/>
        </w:rPr>
      </w:pPr>
      <w:r>
        <w:rPr>
          <w:rFonts w:ascii="Calibri" w:eastAsia="Times New Roman" w:hAnsi="Calibri" w:cs="Times New Roman"/>
          <w:sz w:val="22"/>
          <w:szCs w:val="22"/>
        </w:rPr>
        <w:t>3</w:t>
      </w:r>
      <w:r w:rsidR="00723EDB" w:rsidRPr="00723EDB">
        <w:rPr>
          <w:rFonts w:ascii="Calibri" w:eastAsia="Times New Roman" w:hAnsi="Calibri" w:cs="Times New Roman"/>
          <w:sz w:val="22"/>
          <w:szCs w:val="22"/>
        </w:rPr>
        <w:t xml:space="preserve">.6  To comply with specifications adopted by any industry group generally recognized as authoritative with respect to the Internet (e.g., Requests for Comments (RFCs)); </w:t>
      </w:r>
    </w:p>
    <w:p w14:paraId="40F4320A" w14:textId="1D7A76EF" w:rsidR="00723EDB" w:rsidRPr="00723EDB" w:rsidRDefault="00300775" w:rsidP="004B6421">
      <w:pPr>
        <w:spacing w:before="100" w:beforeAutospacing="1" w:after="100" w:afterAutospacing="1"/>
        <w:ind w:left="360"/>
        <w:rPr>
          <w:rFonts w:ascii="Times New Roman" w:eastAsia="Times New Roman" w:hAnsi="Times New Roman" w:cs="Times New Roman"/>
        </w:rPr>
      </w:pPr>
      <w:r>
        <w:rPr>
          <w:rFonts w:ascii="Calibri" w:eastAsia="Times New Roman" w:hAnsi="Calibri" w:cs="Times New Roman"/>
          <w:sz w:val="22"/>
          <w:szCs w:val="22"/>
        </w:rPr>
        <w:t>3</w:t>
      </w:r>
      <w:r w:rsidR="00723EDB" w:rsidRPr="00723EDB">
        <w:rPr>
          <w:rFonts w:ascii="Calibri" w:eastAsia="Times New Roman" w:hAnsi="Calibri" w:cs="Times New Roman"/>
          <w:sz w:val="22"/>
          <w:szCs w:val="22"/>
        </w:rPr>
        <w:t xml:space="preserve">.7  To correct mistakes made by Registry Operator, Registry Service Provider, or Registrar in connection with a domain name registration; or </w:t>
      </w:r>
    </w:p>
    <w:p w14:paraId="733078AE" w14:textId="495E0115" w:rsidR="00723EDB" w:rsidRDefault="00300775" w:rsidP="004B6421">
      <w:pPr>
        <w:spacing w:before="100" w:beforeAutospacing="1" w:after="100" w:afterAutospacing="1"/>
        <w:ind w:left="360"/>
        <w:rPr>
          <w:rFonts w:ascii="Calibri" w:eastAsia="Times New Roman" w:hAnsi="Calibri" w:cs="Times New Roman"/>
          <w:sz w:val="22"/>
          <w:szCs w:val="22"/>
        </w:rPr>
      </w:pPr>
      <w:r>
        <w:rPr>
          <w:rFonts w:ascii="Calibri" w:eastAsia="Times New Roman" w:hAnsi="Calibri" w:cs="Times New Roman"/>
          <w:sz w:val="22"/>
          <w:szCs w:val="22"/>
        </w:rPr>
        <w:lastRenderedPageBreak/>
        <w:t>3</w:t>
      </w:r>
      <w:r w:rsidR="00723EDB" w:rsidRPr="00723EDB">
        <w:rPr>
          <w:rFonts w:ascii="Calibri" w:eastAsia="Times New Roman" w:hAnsi="Calibri" w:cs="Times New Roman"/>
          <w:sz w:val="22"/>
          <w:szCs w:val="22"/>
        </w:rPr>
        <w:t xml:space="preserve">.8  For the non-payment of fees. </w:t>
      </w:r>
    </w:p>
    <w:p w14:paraId="25929D41" w14:textId="0FCFFF38" w:rsidR="00723EDB" w:rsidRPr="00300775" w:rsidRDefault="00300775" w:rsidP="00723EDB">
      <w:pPr>
        <w:spacing w:before="100" w:beforeAutospacing="1" w:after="100" w:afterAutospacing="1"/>
        <w:rPr>
          <w:rFonts w:ascii="Times New Roman" w:eastAsia="Times New Roman" w:hAnsi="Times New Roman" w:cs="Times New Roman"/>
          <w:b/>
          <w:bCs/>
        </w:rPr>
      </w:pPr>
      <w:r w:rsidRPr="00300775">
        <w:rPr>
          <w:rFonts w:ascii="Calibri,Bold" w:eastAsia="Times New Roman" w:hAnsi="Calibri,Bold" w:cs="Times New Roman"/>
          <w:b/>
          <w:bCs/>
          <w:sz w:val="22"/>
          <w:szCs w:val="22"/>
        </w:rPr>
        <w:t>4</w:t>
      </w:r>
      <w:r w:rsidR="00723EDB" w:rsidRPr="00300775">
        <w:rPr>
          <w:rFonts w:ascii="Calibri,Bold" w:eastAsia="Times New Roman" w:hAnsi="Calibri,Bold" w:cs="Times New Roman"/>
          <w:b/>
          <w:bCs/>
          <w:sz w:val="22"/>
          <w:szCs w:val="22"/>
        </w:rPr>
        <w:t xml:space="preserve">.0 Prescriptive Registrant Obligations </w:t>
      </w:r>
    </w:p>
    <w:p w14:paraId="04A78BC7" w14:textId="143705D6" w:rsidR="00723EDB" w:rsidRPr="00723EDB" w:rsidRDefault="00723EDB" w:rsidP="00723EDB">
      <w:pPr>
        <w:spacing w:before="100" w:beforeAutospacing="1" w:after="100" w:afterAutospacing="1"/>
        <w:rPr>
          <w:rFonts w:ascii="Times New Roman" w:eastAsia="Times New Roman" w:hAnsi="Times New Roman" w:cs="Times New Roman"/>
        </w:rPr>
      </w:pPr>
      <w:r w:rsidRPr="00723EDB">
        <w:rPr>
          <w:rFonts w:ascii="Calibri" w:eastAsia="Times New Roman" w:hAnsi="Calibri" w:cs="Times New Roman"/>
          <w:sz w:val="22"/>
          <w:szCs w:val="22"/>
        </w:rPr>
        <w:t xml:space="preserve">Registrants in </w:t>
      </w:r>
      <w:r w:rsidR="00754FD7">
        <w:rPr>
          <w:rFonts w:ascii="Calibri" w:eastAsia="Times New Roman" w:hAnsi="Calibri" w:cs="Times New Roman"/>
          <w:sz w:val="22"/>
          <w:szCs w:val="22"/>
        </w:rPr>
        <w:t>.CPA TLD</w:t>
      </w:r>
      <w:r w:rsidRPr="00723EDB">
        <w:rPr>
          <w:rFonts w:ascii="Calibri" w:eastAsia="Times New Roman" w:hAnsi="Calibri" w:cs="Times New Roman"/>
          <w:sz w:val="22"/>
          <w:szCs w:val="22"/>
        </w:rPr>
        <w:t xml:space="preserve"> are required to: </w:t>
      </w:r>
    </w:p>
    <w:p w14:paraId="55890221" w14:textId="1A3A959C" w:rsidR="00723EDB" w:rsidRPr="00723EDB" w:rsidRDefault="00300775" w:rsidP="00754FD7">
      <w:pPr>
        <w:spacing w:before="100" w:beforeAutospacing="1" w:after="100" w:afterAutospacing="1"/>
        <w:ind w:left="360"/>
        <w:rPr>
          <w:rFonts w:ascii="Times New Roman" w:eastAsia="Times New Roman" w:hAnsi="Times New Roman" w:cs="Times New Roman"/>
        </w:rPr>
      </w:pPr>
      <w:proofErr w:type="gramStart"/>
      <w:r>
        <w:rPr>
          <w:rFonts w:ascii="Calibri" w:eastAsia="Times New Roman" w:hAnsi="Calibri" w:cs="Times New Roman"/>
          <w:sz w:val="22"/>
          <w:szCs w:val="22"/>
        </w:rPr>
        <w:t>4</w:t>
      </w:r>
      <w:r w:rsidR="00723EDB" w:rsidRPr="00723EDB">
        <w:rPr>
          <w:rFonts w:ascii="Calibri" w:eastAsia="Times New Roman" w:hAnsi="Calibri" w:cs="Times New Roman"/>
          <w:sz w:val="22"/>
          <w:szCs w:val="22"/>
        </w:rPr>
        <w:t>.1  Comply</w:t>
      </w:r>
      <w:proofErr w:type="gramEnd"/>
      <w:r w:rsidR="00723EDB" w:rsidRPr="00723EDB">
        <w:rPr>
          <w:rFonts w:ascii="Calibri" w:eastAsia="Times New Roman" w:hAnsi="Calibri" w:cs="Times New Roman"/>
          <w:sz w:val="22"/>
          <w:szCs w:val="22"/>
        </w:rPr>
        <w:t xml:space="preserve"> with all applicable policies posted on Registry Operator’s website at</w:t>
      </w:r>
      <w:r w:rsidR="00754FD7">
        <w:rPr>
          <w:rFonts w:ascii="Calibri" w:eastAsia="Times New Roman" w:hAnsi="Calibri" w:cs="Times New Roman"/>
          <w:sz w:val="22"/>
          <w:szCs w:val="22"/>
        </w:rPr>
        <w:t xml:space="preserve"> </w:t>
      </w:r>
      <w:proofErr w:type="spellStart"/>
      <w:r w:rsidR="00754FD7">
        <w:rPr>
          <w:rFonts w:ascii="Calibri" w:eastAsia="Times New Roman" w:hAnsi="Calibri" w:cs="Times New Roman"/>
          <w:color w:val="0260BF"/>
          <w:sz w:val="22"/>
          <w:szCs w:val="22"/>
        </w:rPr>
        <w:t>domains.cpa</w:t>
      </w:r>
      <w:proofErr w:type="spellEnd"/>
      <w:r w:rsidR="00723EDB" w:rsidRPr="00723EDB">
        <w:rPr>
          <w:rFonts w:ascii="Calibri" w:eastAsia="Times New Roman" w:hAnsi="Calibri" w:cs="Times New Roman"/>
          <w:sz w:val="22"/>
          <w:szCs w:val="22"/>
        </w:rPr>
        <w:t xml:space="preserve">; </w:t>
      </w:r>
    </w:p>
    <w:p w14:paraId="042385E8" w14:textId="53F5AA67" w:rsidR="00723EDB" w:rsidRPr="00723EDB" w:rsidRDefault="00300775" w:rsidP="00754FD7">
      <w:pPr>
        <w:spacing w:before="100" w:beforeAutospacing="1" w:after="100" w:afterAutospacing="1"/>
        <w:ind w:left="360"/>
        <w:rPr>
          <w:rFonts w:ascii="Times New Roman" w:eastAsia="Times New Roman" w:hAnsi="Times New Roman" w:cs="Times New Roman"/>
        </w:rPr>
      </w:pPr>
      <w:r>
        <w:rPr>
          <w:rFonts w:ascii="Calibri" w:eastAsia="Times New Roman" w:hAnsi="Calibri" w:cs="Times New Roman"/>
          <w:sz w:val="22"/>
          <w:szCs w:val="22"/>
        </w:rPr>
        <w:t>4</w:t>
      </w:r>
      <w:r w:rsidR="00723EDB" w:rsidRPr="00723EDB">
        <w:rPr>
          <w:rFonts w:ascii="Calibri" w:eastAsia="Times New Roman" w:hAnsi="Calibri" w:cs="Times New Roman"/>
          <w:sz w:val="22"/>
          <w:szCs w:val="22"/>
        </w:rPr>
        <w:t xml:space="preserve">.2  Comply with their Registration Agreement; </w:t>
      </w:r>
    </w:p>
    <w:p w14:paraId="61D4C78E" w14:textId="6AD8B8AF" w:rsidR="00723EDB" w:rsidRPr="00723EDB" w:rsidRDefault="00300775" w:rsidP="00754FD7">
      <w:pPr>
        <w:spacing w:before="100" w:beforeAutospacing="1" w:after="100" w:afterAutospacing="1"/>
        <w:ind w:left="360"/>
        <w:rPr>
          <w:rFonts w:ascii="Times New Roman" w:eastAsia="Times New Roman" w:hAnsi="Times New Roman" w:cs="Times New Roman"/>
        </w:rPr>
      </w:pPr>
      <w:r>
        <w:rPr>
          <w:rFonts w:ascii="Calibri" w:eastAsia="Times New Roman" w:hAnsi="Calibri" w:cs="Times New Roman"/>
          <w:sz w:val="22"/>
          <w:szCs w:val="22"/>
        </w:rPr>
        <w:t>4</w:t>
      </w:r>
      <w:r w:rsidR="00723EDB" w:rsidRPr="00723EDB">
        <w:rPr>
          <w:rFonts w:ascii="Calibri" w:eastAsia="Times New Roman" w:hAnsi="Calibri" w:cs="Times New Roman"/>
          <w:sz w:val="22"/>
          <w:szCs w:val="22"/>
        </w:rPr>
        <w:t>.3  Notify Registry Operator within one (1) business day if public regulatory action has been taken against them for failure to comply with reasonable and appropriate security measures or that has resulted in the revocation of their regulatory charter or license to operate</w:t>
      </w:r>
      <w:r w:rsidR="00BA5120">
        <w:rPr>
          <w:rFonts w:ascii="Calibri" w:eastAsia="Times New Roman" w:hAnsi="Calibri" w:cs="Times New Roman"/>
          <w:sz w:val="22"/>
          <w:szCs w:val="22"/>
        </w:rPr>
        <w:t xml:space="preserve"> in the field of public accounting</w:t>
      </w:r>
      <w:r w:rsidR="00723EDB" w:rsidRPr="00723EDB">
        <w:rPr>
          <w:rFonts w:ascii="Calibri" w:eastAsia="Times New Roman" w:hAnsi="Calibri" w:cs="Times New Roman"/>
          <w:sz w:val="22"/>
          <w:szCs w:val="22"/>
        </w:rPr>
        <w:t xml:space="preserve">; and </w:t>
      </w:r>
    </w:p>
    <w:p w14:paraId="3AF88E38" w14:textId="29C7FD67" w:rsidR="00723EDB" w:rsidRPr="00723EDB" w:rsidRDefault="00300775" w:rsidP="00754FD7">
      <w:pPr>
        <w:spacing w:before="100" w:beforeAutospacing="1" w:after="100" w:afterAutospacing="1"/>
        <w:ind w:left="360"/>
        <w:rPr>
          <w:rFonts w:ascii="Times New Roman" w:eastAsia="Times New Roman" w:hAnsi="Times New Roman" w:cs="Times New Roman"/>
        </w:rPr>
      </w:pPr>
      <w:r>
        <w:rPr>
          <w:rFonts w:ascii="Calibri" w:eastAsia="Times New Roman" w:hAnsi="Calibri" w:cs="Times New Roman"/>
          <w:sz w:val="22"/>
          <w:szCs w:val="22"/>
        </w:rPr>
        <w:t>4</w:t>
      </w:r>
      <w:r w:rsidR="00723EDB" w:rsidRPr="00723EDB">
        <w:rPr>
          <w:rFonts w:ascii="Calibri" w:eastAsia="Times New Roman" w:hAnsi="Calibri" w:cs="Times New Roman"/>
          <w:sz w:val="22"/>
          <w:szCs w:val="22"/>
        </w:rPr>
        <w:t xml:space="preserve">.4  Comply with the following obligations, imposed by ICANN, in connection with its Governmental Advisory Committee Advice: </w:t>
      </w:r>
    </w:p>
    <w:p w14:paraId="6C74C8F1" w14:textId="5B897C19" w:rsidR="00723EDB" w:rsidRPr="00723EDB" w:rsidRDefault="00300775" w:rsidP="00754FD7">
      <w:pPr>
        <w:spacing w:before="100" w:beforeAutospacing="1" w:after="100" w:afterAutospacing="1"/>
        <w:ind w:left="1080"/>
        <w:rPr>
          <w:rFonts w:ascii="Times New Roman" w:eastAsia="Times New Roman" w:hAnsi="Times New Roman" w:cs="Times New Roman"/>
        </w:rPr>
      </w:pPr>
      <w:r>
        <w:rPr>
          <w:rFonts w:ascii="Calibri" w:eastAsia="Times New Roman" w:hAnsi="Calibri" w:cs="Times New Roman"/>
          <w:sz w:val="22"/>
          <w:szCs w:val="22"/>
        </w:rPr>
        <w:t>4</w:t>
      </w:r>
      <w:r w:rsidR="00723EDB" w:rsidRPr="00723EDB">
        <w:rPr>
          <w:rFonts w:ascii="Calibri" w:eastAsia="Times New Roman" w:hAnsi="Calibri" w:cs="Times New Roman"/>
          <w:sz w:val="22"/>
          <w:szCs w:val="22"/>
        </w:rPr>
        <w:t xml:space="preserve">.4.1  Maintain accurate and up-to-date Whois information to receive notification of complaints or reports of registration abuse, as well as the contact details of the relevant regulatory or, industry self-regulatory bodies in their main place of business; </w:t>
      </w:r>
    </w:p>
    <w:p w14:paraId="574DB425" w14:textId="4DDD9A05" w:rsidR="00723EDB" w:rsidRPr="00723EDB" w:rsidRDefault="00300775" w:rsidP="00754FD7">
      <w:pPr>
        <w:spacing w:before="100" w:beforeAutospacing="1" w:after="100" w:afterAutospacing="1"/>
        <w:ind w:left="1080"/>
        <w:rPr>
          <w:rFonts w:ascii="Times New Roman" w:eastAsia="Times New Roman" w:hAnsi="Times New Roman" w:cs="Times New Roman"/>
        </w:rPr>
      </w:pPr>
      <w:r>
        <w:rPr>
          <w:rFonts w:ascii="Calibri" w:eastAsia="Times New Roman" w:hAnsi="Calibri" w:cs="Times New Roman"/>
          <w:sz w:val="22"/>
          <w:szCs w:val="22"/>
        </w:rPr>
        <w:t>4</w:t>
      </w:r>
      <w:r w:rsidR="00723EDB" w:rsidRPr="00723EDB">
        <w:rPr>
          <w:rFonts w:ascii="Calibri" w:eastAsia="Times New Roman" w:hAnsi="Calibri" w:cs="Times New Roman"/>
          <w:sz w:val="22"/>
          <w:szCs w:val="22"/>
        </w:rPr>
        <w:t xml:space="preserve">.4.2  Report any material changes to the validity of Registrant’s authorizations, charters, licenses and/or other related credentials for participation in </w:t>
      </w:r>
      <w:r w:rsidR="00754FD7">
        <w:rPr>
          <w:rFonts w:ascii="Calibri" w:eastAsia="Times New Roman" w:hAnsi="Calibri" w:cs="Times New Roman"/>
          <w:sz w:val="22"/>
          <w:szCs w:val="22"/>
        </w:rPr>
        <w:t>.CPA TLD</w:t>
      </w:r>
      <w:r w:rsidR="00723EDB" w:rsidRPr="00723EDB">
        <w:rPr>
          <w:rFonts w:ascii="Calibri" w:eastAsia="Times New Roman" w:hAnsi="Calibri" w:cs="Times New Roman"/>
          <w:sz w:val="22"/>
          <w:szCs w:val="22"/>
        </w:rPr>
        <w:t xml:space="preserve"> in order to ensure they continue to conform to appropriate regulations and licensing requirements and generally conduct their activities in the interests of the consumers they serve; </w:t>
      </w:r>
    </w:p>
    <w:p w14:paraId="5B04CD2D" w14:textId="1B031519" w:rsidR="00723EDB" w:rsidRPr="00723EDB" w:rsidRDefault="00300775" w:rsidP="00754FD7">
      <w:pPr>
        <w:spacing w:before="100" w:beforeAutospacing="1" w:after="100" w:afterAutospacing="1"/>
        <w:ind w:left="1080"/>
        <w:rPr>
          <w:rFonts w:ascii="Times New Roman" w:eastAsia="Times New Roman" w:hAnsi="Times New Roman" w:cs="Times New Roman"/>
        </w:rPr>
      </w:pPr>
      <w:r>
        <w:rPr>
          <w:rFonts w:ascii="Calibri" w:eastAsia="Times New Roman" w:hAnsi="Calibri" w:cs="Times New Roman"/>
          <w:sz w:val="22"/>
          <w:szCs w:val="22"/>
        </w:rPr>
        <w:t>4</w:t>
      </w:r>
      <w:r w:rsidR="00723EDB" w:rsidRPr="00723EDB">
        <w:rPr>
          <w:rFonts w:ascii="Calibri" w:eastAsia="Times New Roman" w:hAnsi="Calibri" w:cs="Times New Roman"/>
          <w:sz w:val="22"/>
          <w:szCs w:val="22"/>
        </w:rPr>
        <w:t xml:space="preserve">.4.3  Comply with all applicable laws, including those that relate to privacy, data collection, consumer protection (including in relation to misleading and deceptive conduct), fair lending, debt collection, disclosure of data, and financial disclosure; and </w:t>
      </w:r>
    </w:p>
    <w:p w14:paraId="2A849255" w14:textId="77777777" w:rsidR="00D66C9F" w:rsidRDefault="00300775" w:rsidP="00754FD7">
      <w:pPr>
        <w:spacing w:before="100" w:beforeAutospacing="1" w:after="100" w:afterAutospacing="1"/>
        <w:ind w:left="1080"/>
        <w:rPr>
          <w:rFonts w:ascii="Calibri" w:eastAsia="Times New Roman" w:hAnsi="Calibri" w:cs="Times New Roman"/>
          <w:sz w:val="22"/>
          <w:szCs w:val="22"/>
        </w:rPr>
      </w:pPr>
      <w:r>
        <w:rPr>
          <w:rFonts w:ascii="Calibri" w:eastAsia="Times New Roman" w:hAnsi="Calibri" w:cs="Times New Roman"/>
          <w:sz w:val="22"/>
          <w:szCs w:val="22"/>
        </w:rPr>
        <w:t>4</w:t>
      </w:r>
      <w:r w:rsidR="00723EDB" w:rsidRPr="00723EDB">
        <w:rPr>
          <w:rFonts w:ascii="Calibri" w:eastAsia="Times New Roman" w:hAnsi="Calibri" w:cs="Times New Roman"/>
          <w:sz w:val="22"/>
          <w:szCs w:val="22"/>
        </w:rPr>
        <w:t>.4.4  Implement reasonable and appropriate security measures commensurate with the offering of financial data services, as defined by applicable law.</w:t>
      </w:r>
    </w:p>
    <w:p w14:paraId="1E85C120" w14:textId="6E51E45E" w:rsidR="00004536" w:rsidRDefault="00D66C9F" w:rsidP="00D66C9F">
      <w:pPr>
        <w:spacing w:before="100" w:beforeAutospacing="1" w:after="100" w:afterAutospacing="1"/>
        <w:ind w:left="360"/>
        <w:rPr>
          <w:rFonts w:ascii="Calibri" w:eastAsia="Times New Roman" w:hAnsi="Calibri" w:cs="Times New Roman"/>
          <w:sz w:val="22"/>
          <w:szCs w:val="22"/>
        </w:rPr>
      </w:pPr>
      <w:r>
        <w:rPr>
          <w:rFonts w:ascii="Calibri" w:eastAsia="Times New Roman" w:hAnsi="Calibri" w:cs="Times New Roman"/>
          <w:sz w:val="22"/>
          <w:szCs w:val="22"/>
        </w:rPr>
        <w:t>4.</w:t>
      </w:r>
      <w:r w:rsidR="00004536">
        <w:rPr>
          <w:rFonts w:ascii="Calibri" w:eastAsia="Times New Roman" w:hAnsi="Calibri" w:cs="Times New Roman"/>
          <w:sz w:val="22"/>
          <w:szCs w:val="22"/>
        </w:rPr>
        <w:t>5  Registrants may not sell, assign or otherwise transfer a .CPA domain name to an unrelated third-party.</w:t>
      </w:r>
    </w:p>
    <w:p w14:paraId="503640B8" w14:textId="752CB028" w:rsidR="00723EDB" w:rsidRPr="00300775" w:rsidRDefault="00300775" w:rsidP="00723EDB">
      <w:pPr>
        <w:spacing w:before="100" w:beforeAutospacing="1" w:after="100" w:afterAutospacing="1"/>
        <w:rPr>
          <w:rFonts w:ascii="Times New Roman" w:eastAsia="Times New Roman" w:hAnsi="Times New Roman" w:cs="Times New Roman"/>
          <w:b/>
          <w:bCs/>
        </w:rPr>
      </w:pPr>
      <w:r w:rsidRPr="00300775">
        <w:rPr>
          <w:rFonts w:ascii="Calibri,Bold" w:eastAsia="Times New Roman" w:hAnsi="Calibri,Bold" w:cs="Times New Roman"/>
          <w:b/>
          <w:bCs/>
          <w:sz w:val="22"/>
          <w:szCs w:val="22"/>
        </w:rPr>
        <w:t>5</w:t>
      </w:r>
      <w:r w:rsidR="00723EDB" w:rsidRPr="00300775">
        <w:rPr>
          <w:rFonts w:ascii="Calibri,Bold" w:eastAsia="Times New Roman" w:hAnsi="Calibri,Bold" w:cs="Times New Roman"/>
          <w:b/>
          <w:bCs/>
          <w:sz w:val="22"/>
          <w:szCs w:val="22"/>
        </w:rPr>
        <w:t xml:space="preserve">.0 Prohibited Activities </w:t>
      </w:r>
    </w:p>
    <w:p w14:paraId="4C5DB48D" w14:textId="77777777" w:rsidR="00723EDB" w:rsidRPr="00723EDB" w:rsidRDefault="00723EDB" w:rsidP="00723EDB">
      <w:pPr>
        <w:spacing w:before="100" w:beforeAutospacing="1" w:after="100" w:afterAutospacing="1"/>
        <w:rPr>
          <w:rFonts w:ascii="Times New Roman" w:eastAsia="Times New Roman" w:hAnsi="Times New Roman" w:cs="Times New Roman"/>
        </w:rPr>
      </w:pPr>
      <w:r w:rsidRPr="00723EDB">
        <w:rPr>
          <w:rFonts w:ascii="Calibri" w:eastAsia="Times New Roman" w:hAnsi="Calibri" w:cs="Times New Roman"/>
          <w:sz w:val="22"/>
          <w:szCs w:val="22"/>
        </w:rPr>
        <w:t xml:space="preserve">The following is a non-exhaustive list of activities that are prohibited: </w:t>
      </w:r>
    </w:p>
    <w:p w14:paraId="41E459AB" w14:textId="173210BB" w:rsidR="00723EDB" w:rsidRDefault="00300775" w:rsidP="00582274">
      <w:pPr>
        <w:pStyle w:val="ListParagraph"/>
        <w:spacing w:before="100" w:beforeAutospacing="1" w:after="100" w:afterAutospacing="1"/>
        <w:ind w:left="1440"/>
        <w:rPr>
          <w:rFonts w:ascii="Calibri" w:eastAsia="Times New Roman" w:hAnsi="Calibri" w:cs="Times New Roman"/>
          <w:sz w:val="22"/>
          <w:szCs w:val="22"/>
        </w:rPr>
      </w:pPr>
      <w:r>
        <w:rPr>
          <w:rFonts w:ascii="Calibri" w:eastAsia="Times New Roman" w:hAnsi="Calibri" w:cs="Times New Roman"/>
          <w:sz w:val="22"/>
          <w:szCs w:val="22"/>
        </w:rPr>
        <w:lastRenderedPageBreak/>
        <w:t>5</w:t>
      </w:r>
      <w:r w:rsidR="00723EDB" w:rsidRPr="00582274">
        <w:rPr>
          <w:rFonts w:ascii="Calibri" w:eastAsia="Times New Roman" w:hAnsi="Calibri" w:cs="Times New Roman"/>
          <w:sz w:val="22"/>
          <w:szCs w:val="22"/>
        </w:rPr>
        <w:t xml:space="preserve">.1  Botnet Command and Control: Services run on a domain name that are used to control a collection of compromised computers or “zombies,” or to direct Distributed Denial of Service (DDoS) </w:t>
      </w:r>
      <w:r w:rsidR="003F74EA" w:rsidRPr="00582274">
        <w:rPr>
          <w:rFonts w:ascii="Calibri" w:eastAsia="Times New Roman" w:hAnsi="Calibri" w:cs="Times New Roman"/>
          <w:sz w:val="22"/>
          <w:szCs w:val="22"/>
        </w:rPr>
        <w:t>a</w:t>
      </w:r>
      <w:r w:rsidR="00723EDB" w:rsidRPr="00582274">
        <w:rPr>
          <w:rFonts w:ascii="Calibri" w:eastAsia="Times New Roman" w:hAnsi="Calibri" w:cs="Times New Roman"/>
          <w:sz w:val="22"/>
          <w:szCs w:val="22"/>
        </w:rPr>
        <w:t xml:space="preserve">ttacks; </w:t>
      </w:r>
    </w:p>
    <w:p w14:paraId="76B892D9" w14:textId="77777777" w:rsidR="00BA5120" w:rsidRPr="00582274" w:rsidRDefault="00BA5120" w:rsidP="00582274">
      <w:pPr>
        <w:pStyle w:val="ListParagraph"/>
        <w:spacing w:before="100" w:beforeAutospacing="1" w:after="100" w:afterAutospacing="1"/>
        <w:ind w:left="1440"/>
        <w:rPr>
          <w:rFonts w:ascii="Times New Roman" w:eastAsia="Times New Roman" w:hAnsi="Times New Roman" w:cs="Times New Roman"/>
        </w:rPr>
      </w:pPr>
    </w:p>
    <w:p w14:paraId="7050C3CB" w14:textId="5A277CE0" w:rsidR="00723EDB" w:rsidRPr="00582274" w:rsidRDefault="00300775" w:rsidP="00582274">
      <w:pPr>
        <w:pStyle w:val="ListParagraph"/>
        <w:spacing w:before="100" w:beforeAutospacing="1" w:after="100" w:afterAutospacing="1"/>
        <w:ind w:left="1440"/>
        <w:rPr>
          <w:rFonts w:ascii="Times New Roman" w:eastAsia="Times New Roman" w:hAnsi="Times New Roman" w:cs="Times New Roman"/>
        </w:rPr>
      </w:pPr>
      <w:r>
        <w:rPr>
          <w:rFonts w:ascii="Calibri" w:eastAsia="Times New Roman" w:hAnsi="Calibri" w:cs="Times New Roman"/>
          <w:sz w:val="22"/>
          <w:szCs w:val="22"/>
        </w:rPr>
        <w:t>5</w:t>
      </w:r>
      <w:r w:rsidR="00723EDB" w:rsidRPr="00582274">
        <w:rPr>
          <w:rFonts w:ascii="Calibri" w:eastAsia="Times New Roman" w:hAnsi="Calibri" w:cs="Times New Roman"/>
          <w:sz w:val="22"/>
          <w:szCs w:val="22"/>
        </w:rPr>
        <w:t xml:space="preserve">.2  Distribution of Malware: The intentional creation and intentional or unintentional distribution of “malicious” software designed to infiltrate a computer system without the owner’s consent, including, without limitation, computer viruses, worms, keyloggers, and Trojans; </w:t>
      </w:r>
    </w:p>
    <w:p w14:paraId="50DECB66" w14:textId="77777777" w:rsidR="00582274" w:rsidRDefault="00582274" w:rsidP="00582274">
      <w:pPr>
        <w:pStyle w:val="ListParagraph"/>
        <w:spacing w:before="100" w:beforeAutospacing="1" w:after="100" w:afterAutospacing="1"/>
        <w:ind w:left="1440"/>
        <w:rPr>
          <w:rFonts w:ascii="Calibri" w:eastAsia="Times New Roman" w:hAnsi="Calibri" w:cs="Times New Roman"/>
          <w:sz w:val="22"/>
          <w:szCs w:val="22"/>
        </w:rPr>
      </w:pPr>
    </w:p>
    <w:p w14:paraId="5ACBA810" w14:textId="54B90F9F" w:rsidR="00723EDB" w:rsidRPr="00582274" w:rsidRDefault="00300775" w:rsidP="00582274">
      <w:pPr>
        <w:pStyle w:val="ListParagraph"/>
        <w:spacing w:before="100" w:beforeAutospacing="1" w:after="100" w:afterAutospacing="1"/>
        <w:ind w:left="1440"/>
        <w:rPr>
          <w:rFonts w:ascii="Times New Roman" w:eastAsia="Times New Roman" w:hAnsi="Times New Roman" w:cs="Times New Roman"/>
        </w:rPr>
      </w:pPr>
      <w:r>
        <w:rPr>
          <w:rFonts w:ascii="Calibri" w:eastAsia="Times New Roman" w:hAnsi="Calibri" w:cs="Times New Roman"/>
          <w:sz w:val="22"/>
          <w:szCs w:val="22"/>
        </w:rPr>
        <w:t>5</w:t>
      </w:r>
      <w:r w:rsidR="00723EDB" w:rsidRPr="00582274">
        <w:rPr>
          <w:rFonts w:ascii="Calibri" w:eastAsia="Times New Roman" w:hAnsi="Calibri" w:cs="Times New Roman"/>
          <w:sz w:val="22"/>
          <w:szCs w:val="22"/>
        </w:rPr>
        <w:t>.3  Fast Flux Attacks⁄Hosting: A technique used to shelter Phishing, Pharming, and Malware sites and networks from detection and to frustrate methods employed to defend against such practices, whereby the IP address associated with fraudulent sites are changed rapidly so as to make the true location of the sites difficult to find;</w:t>
      </w:r>
    </w:p>
    <w:p w14:paraId="11318083" w14:textId="77777777" w:rsidR="00582274" w:rsidRDefault="00582274" w:rsidP="00582274">
      <w:pPr>
        <w:pStyle w:val="ListParagraph"/>
        <w:spacing w:before="100" w:beforeAutospacing="1" w:after="100" w:afterAutospacing="1"/>
        <w:ind w:left="1440"/>
        <w:rPr>
          <w:rFonts w:ascii="Calibri" w:eastAsia="Times New Roman" w:hAnsi="Calibri" w:cs="Times New Roman"/>
          <w:sz w:val="22"/>
          <w:szCs w:val="22"/>
        </w:rPr>
      </w:pPr>
    </w:p>
    <w:p w14:paraId="51FB4F71" w14:textId="429B020D" w:rsidR="00723EDB" w:rsidRPr="00582274" w:rsidRDefault="00300775" w:rsidP="00582274">
      <w:pPr>
        <w:pStyle w:val="ListParagraph"/>
        <w:spacing w:before="100" w:beforeAutospacing="1" w:after="100" w:afterAutospacing="1"/>
        <w:ind w:left="1440"/>
        <w:rPr>
          <w:rFonts w:ascii="Times New Roman" w:eastAsia="Times New Roman" w:hAnsi="Times New Roman" w:cs="Times New Roman"/>
        </w:rPr>
      </w:pPr>
      <w:r>
        <w:rPr>
          <w:rFonts w:ascii="Calibri" w:eastAsia="Times New Roman" w:hAnsi="Calibri" w:cs="Times New Roman"/>
          <w:sz w:val="22"/>
          <w:szCs w:val="22"/>
        </w:rPr>
        <w:t>5</w:t>
      </w:r>
      <w:r w:rsidR="00723EDB" w:rsidRPr="00582274">
        <w:rPr>
          <w:rFonts w:ascii="Calibri" w:eastAsia="Times New Roman" w:hAnsi="Calibri" w:cs="Times New Roman"/>
          <w:sz w:val="22"/>
          <w:szCs w:val="22"/>
        </w:rPr>
        <w:t xml:space="preserve">.4  Hacking: Unauthorized access to a computer network; </w:t>
      </w:r>
    </w:p>
    <w:p w14:paraId="41A1DEAD" w14:textId="77777777" w:rsidR="00582274" w:rsidRDefault="00582274" w:rsidP="00582274">
      <w:pPr>
        <w:pStyle w:val="ListParagraph"/>
        <w:spacing w:before="100" w:beforeAutospacing="1" w:after="100" w:afterAutospacing="1"/>
        <w:ind w:left="1440"/>
        <w:rPr>
          <w:rFonts w:ascii="Calibri" w:eastAsia="Times New Roman" w:hAnsi="Calibri" w:cs="Times New Roman"/>
          <w:sz w:val="22"/>
          <w:szCs w:val="22"/>
        </w:rPr>
      </w:pPr>
    </w:p>
    <w:p w14:paraId="312395E4" w14:textId="5E8B565E" w:rsidR="00723EDB" w:rsidRPr="00582274" w:rsidRDefault="00300775" w:rsidP="00582274">
      <w:pPr>
        <w:pStyle w:val="ListParagraph"/>
        <w:spacing w:before="100" w:beforeAutospacing="1" w:after="100" w:afterAutospacing="1"/>
        <w:ind w:left="1440"/>
        <w:rPr>
          <w:rFonts w:ascii="Times New Roman" w:eastAsia="Times New Roman" w:hAnsi="Times New Roman" w:cs="Times New Roman"/>
        </w:rPr>
      </w:pPr>
      <w:r>
        <w:rPr>
          <w:rFonts w:ascii="Calibri" w:eastAsia="Times New Roman" w:hAnsi="Calibri" w:cs="Times New Roman"/>
          <w:sz w:val="22"/>
          <w:szCs w:val="22"/>
        </w:rPr>
        <w:t>5</w:t>
      </w:r>
      <w:r w:rsidR="00723EDB" w:rsidRPr="00582274">
        <w:rPr>
          <w:rFonts w:ascii="Calibri" w:eastAsia="Times New Roman" w:hAnsi="Calibri" w:cs="Times New Roman"/>
          <w:sz w:val="22"/>
          <w:szCs w:val="22"/>
        </w:rPr>
        <w:t xml:space="preserve">.5  Phishing: The use of email and counterfeit web pages that are designed to trick recipients into divulging sensitive data such as personally identifying information, usernames, passwords, or financial data; </w:t>
      </w:r>
    </w:p>
    <w:p w14:paraId="63343DE7" w14:textId="77777777" w:rsidR="00582274" w:rsidRDefault="00582274" w:rsidP="00582274">
      <w:pPr>
        <w:pStyle w:val="ListParagraph"/>
        <w:spacing w:before="100" w:beforeAutospacing="1" w:after="100" w:afterAutospacing="1"/>
        <w:ind w:left="1440"/>
        <w:rPr>
          <w:rFonts w:ascii="Calibri" w:eastAsia="Times New Roman" w:hAnsi="Calibri" w:cs="Times New Roman"/>
          <w:sz w:val="22"/>
          <w:szCs w:val="22"/>
        </w:rPr>
      </w:pPr>
    </w:p>
    <w:p w14:paraId="3D3A1EA0" w14:textId="39961AD9" w:rsidR="00723EDB" w:rsidRPr="00582274" w:rsidRDefault="00300775" w:rsidP="00582274">
      <w:pPr>
        <w:pStyle w:val="ListParagraph"/>
        <w:spacing w:before="100" w:beforeAutospacing="1" w:after="100" w:afterAutospacing="1"/>
        <w:ind w:left="1440"/>
        <w:rPr>
          <w:rFonts w:ascii="Times New Roman" w:eastAsia="Times New Roman" w:hAnsi="Times New Roman" w:cs="Times New Roman"/>
        </w:rPr>
      </w:pPr>
      <w:r>
        <w:rPr>
          <w:rFonts w:ascii="Calibri" w:eastAsia="Times New Roman" w:hAnsi="Calibri" w:cs="Times New Roman"/>
          <w:sz w:val="22"/>
          <w:szCs w:val="22"/>
        </w:rPr>
        <w:t>5</w:t>
      </w:r>
      <w:r w:rsidR="00723EDB" w:rsidRPr="00582274">
        <w:rPr>
          <w:rFonts w:ascii="Calibri" w:eastAsia="Times New Roman" w:hAnsi="Calibri" w:cs="Times New Roman"/>
          <w:sz w:val="22"/>
          <w:szCs w:val="22"/>
        </w:rPr>
        <w:t xml:space="preserve">.6  Pharming: The redirecting of unknown users to fraudulent sites or services, typically through, but not limited to, DNS hijacking or cache poisoning; </w:t>
      </w:r>
    </w:p>
    <w:p w14:paraId="0221617E" w14:textId="77777777" w:rsidR="00582274" w:rsidRDefault="00582274" w:rsidP="00582274">
      <w:pPr>
        <w:pStyle w:val="ListParagraph"/>
        <w:spacing w:before="100" w:beforeAutospacing="1" w:after="100" w:afterAutospacing="1"/>
        <w:ind w:left="1440"/>
        <w:rPr>
          <w:rFonts w:ascii="Calibri" w:eastAsia="Times New Roman" w:hAnsi="Calibri" w:cs="Times New Roman"/>
          <w:sz w:val="22"/>
          <w:szCs w:val="22"/>
        </w:rPr>
      </w:pPr>
    </w:p>
    <w:p w14:paraId="79B5AEF2" w14:textId="226621E5" w:rsidR="00723EDB" w:rsidRPr="00582274" w:rsidRDefault="00300775" w:rsidP="00582274">
      <w:pPr>
        <w:pStyle w:val="ListParagraph"/>
        <w:spacing w:before="100" w:beforeAutospacing="1" w:after="100" w:afterAutospacing="1"/>
        <w:ind w:left="1440"/>
        <w:rPr>
          <w:rFonts w:ascii="Times New Roman" w:eastAsia="Times New Roman" w:hAnsi="Times New Roman" w:cs="Times New Roman"/>
        </w:rPr>
      </w:pPr>
      <w:r>
        <w:rPr>
          <w:rFonts w:ascii="Calibri" w:eastAsia="Times New Roman" w:hAnsi="Calibri" w:cs="Times New Roman"/>
          <w:sz w:val="22"/>
          <w:szCs w:val="22"/>
        </w:rPr>
        <w:t>5</w:t>
      </w:r>
      <w:r w:rsidR="00723EDB" w:rsidRPr="00582274">
        <w:rPr>
          <w:rFonts w:ascii="Calibri" w:eastAsia="Times New Roman" w:hAnsi="Calibri" w:cs="Times New Roman"/>
          <w:sz w:val="22"/>
          <w:szCs w:val="22"/>
        </w:rPr>
        <w:t xml:space="preserve">.7  Spam: The use of electronic messaging systems to send unsolicited bulk messages. The term applies to email spam and similar abuses such as instant messaging spam, mobile messaging spam, and spamming of websites and Internet forums; </w:t>
      </w:r>
    </w:p>
    <w:p w14:paraId="56A4E5BB" w14:textId="77777777" w:rsidR="00582274" w:rsidRDefault="00582274" w:rsidP="00582274">
      <w:pPr>
        <w:pStyle w:val="ListParagraph"/>
        <w:spacing w:before="100" w:beforeAutospacing="1" w:after="100" w:afterAutospacing="1"/>
        <w:ind w:left="1440"/>
        <w:rPr>
          <w:rFonts w:ascii="Calibri" w:eastAsia="Times New Roman" w:hAnsi="Calibri" w:cs="Times New Roman"/>
          <w:sz w:val="22"/>
          <w:szCs w:val="22"/>
        </w:rPr>
      </w:pPr>
    </w:p>
    <w:p w14:paraId="4A057D6A" w14:textId="7F79569B" w:rsidR="00723EDB" w:rsidRPr="00582274" w:rsidRDefault="00300775" w:rsidP="00582274">
      <w:pPr>
        <w:pStyle w:val="ListParagraph"/>
        <w:spacing w:before="100" w:beforeAutospacing="1" w:after="100" w:afterAutospacing="1"/>
        <w:ind w:left="1440"/>
        <w:rPr>
          <w:rFonts w:ascii="Times New Roman" w:eastAsia="Times New Roman" w:hAnsi="Times New Roman" w:cs="Times New Roman"/>
        </w:rPr>
      </w:pPr>
      <w:r>
        <w:rPr>
          <w:rFonts w:ascii="Calibri" w:eastAsia="Times New Roman" w:hAnsi="Calibri" w:cs="Times New Roman"/>
          <w:sz w:val="22"/>
          <w:szCs w:val="22"/>
        </w:rPr>
        <w:t>5</w:t>
      </w:r>
      <w:r w:rsidR="00723EDB" w:rsidRPr="00582274">
        <w:rPr>
          <w:rFonts w:ascii="Calibri" w:eastAsia="Times New Roman" w:hAnsi="Calibri" w:cs="Times New Roman"/>
          <w:sz w:val="22"/>
          <w:szCs w:val="22"/>
        </w:rPr>
        <w:t xml:space="preserve">.8  Man in the browser, man in the middle: The use of malicious software or compromised network facilities for fraudulent or deceptive purposes; </w:t>
      </w:r>
    </w:p>
    <w:p w14:paraId="2D46C3D5" w14:textId="77777777" w:rsidR="00582274" w:rsidRDefault="00582274" w:rsidP="00582274">
      <w:pPr>
        <w:pStyle w:val="ListParagraph"/>
        <w:spacing w:before="100" w:beforeAutospacing="1" w:after="100" w:afterAutospacing="1"/>
        <w:ind w:left="1440"/>
        <w:rPr>
          <w:rFonts w:ascii="Calibri" w:eastAsia="Times New Roman" w:hAnsi="Calibri" w:cs="Times New Roman"/>
          <w:sz w:val="22"/>
          <w:szCs w:val="22"/>
        </w:rPr>
      </w:pPr>
    </w:p>
    <w:p w14:paraId="4FA91CF4" w14:textId="33BE92D6" w:rsidR="00723EDB" w:rsidRPr="00582274" w:rsidRDefault="00300775" w:rsidP="00582274">
      <w:pPr>
        <w:pStyle w:val="ListParagraph"/>
        <w:spacing w:before="100" w:beforeAutospacing="1" w:after="100" w:afterAutospacing="1"/>
        <w:ind w:left="1440"/>
        <w:rPr>
          <w:rFonts w:ascii="Times New Roman" w:eastAsia="Times New Roman" w:hAnsi="Times New Roman" w:cs="Times New Roman"/>
        </w:rPr>
      </w:pPr>
      <w:r>
        <w:rPr>
          <w:rFonts w:ascii="Calibri" w:eastAsia="Times New Roman" w:hAnsi="Calibri" w:cs="Times New Roman"/>
          <w:sz w:val="22"/>
          <w:szCs w:val="22"/>
        </w:rPr>
        <w:t>5</w:t>
      </w:r>
      <w:r w:rsidR="00723EDB" w:rsidRPr="00582274">
        <w:rPr>
          <w:rFonts w:ascii="Calibri" w:eastAsia="Times New Roman" w:hAnsi="Calibri" w:cs="Times New Roman"/>
          <w:sz w:val="22"/>
          <w:szCs w:val="22"/>
        </w:rPr>
        <w:t xml:space="preserve">.9  Activities contrary to applicable law: </w:t>
      </w:r>
      <w:r w:rsidR="00BA5120">
        <w:rPr>
          <w:rFonts w:ascii="Calibri" w:eastAsia="Times New Roman" w:hAnsi="Calibri" w:cs="Times New Roman"/>
          <w:sz w:val="22"/>
          <w:szCs w:val="22"/>
        </w:rPr>
        <w:t>Including t</w:t>
      </w:r>
      <w:r w:rsidR="00723EDB" w:rsidRPr="00582274">
        <w:rPr>
          <w:rFonts w:ascii="Calibri" w:eastAsia="Times New Roman" w:hAnsi="Calibri" w:cs="Times New Roman"/>
          <w:sz w:val="22"/>
          <w:szCs w:val="22"/>
        </w:rPr>
        <w:t xml:space="preserve">rademark or copyright infringement, fraudulent or deceptive </w:t>
      </w:r>
      <w:r w:rsidR="00BA5120">
        <w:rPr>
          <w:rFonts w:ascii="Calibri" w:eastAsia="Times New Roman" w:hAnsi="Calibri" w:cs="Times New Roman"/>
          <w:sz w:val="22"/>
          <w:szCs w:val="22"/>
        </w:rPr>
        <w:t xml:space="preserve">trade </w:t>
      </w:r>
      <w:r w:rsidR="00723EDB" w:rsidRPr="00582274">
        <w:rPr>
          <w:rFonts w:ascii="Calibri" w:eastAsia="Times New Roman" w:hAnsi="Calibri" w:cs="Times New Roman"/>
          <w:sz w:val="22"/>
          <w:szCs w:val="22"/>
        </w:rPr>
        <w:t xml:space="preserve">practices, counterfeiting or </w:t>
      </w:r>
      <w:r w:rsidR="00BA5120">
        <w:rPr>
          <w:rFonts w:ascii="Calibri" w:eastAsia="Times New Roman" w:hAnsi="Calibri" w:cs="Times New Roman"/>
          <w:sz w:val="22"/>
          <w:szCs w:val="22"/>
        </w:rPr>
        <w:t xml:space="preserve">a violation of the intellectual property right of any </w:t>
      </w:r>
      <w:r w:rsidR="00723EDB" w:rsidRPr="00582274">
        <w:rPr>
          <w:rFonts w:ascii="Calibri" w:eastAsia="Times New Roman" w:hAnsi="Calibri" w:cs="Times New Roman"/>
          <w:sz w:val="22"/>
          <w:szCs w:val="22"/>
        </w:rPr>
        <w:t>other</w:t>
      </w:r>
      <w:r w:rsidR="00DD0CB4">
        <w:rPr>
          <w:rFonts w:ascii="Calibri" w:eastAsia="Times New Roman" w:hAnsi="Calibri" w:cs="Times New Roman"/>
          <w:sz w:val="22"/>
          <w:szCs w:val="22"/>
        </w:rPr>
        <w:t xml:space="preserve"> </w:t>
      </w:r>
      <w:r w:rsidR="00BA5120">
        <w:rPr>
          <w:rFonts w:ascii="Calibri" w:eastAsia="Times New Roman" w:hAnsi="Calibri" w:cs="Times New Roman"/>
          <w:sz w:val="22"/>
          <w:szCs w:val="22"/>
        </w:rPr>
        <w:t>person or entity</w:t>
      </w:r>
      <w:r w:rsidR="00723EDB" w:rsidRPr="00582274">
        <w:rPr>
          <w:rFonts w:ascii="Calibri" w:eastAsia="Times New Roman" w:hAnsi="Calibri" w:cs="Times New Roman"/>
          <w:sz w:val="22"/>
          <w:szCs w:val="22"/>
        </w:rPr>
        <w:t xml:space="preserve">; </w:t>
      </w:r>
    </w:p>
    <w:p w14:paraId="630970F6" w14:textId="77777777" w:rsidR="00582274" w:rsidRDefault="00582274" w:rsidP="00582274">
      <w:pPr>
        <w:pStyle w:val="ListParagraph"/>
        <w:spacing w:before="100" w:beforeAutospacing="1" w:after="100" w:afterAutospacing="1"/>
        <w:ind w:left="1440"/>
        <w:rPr>
          <w:rFonts w:ascii="Calibri" w:eastAsia="Times New Roman" w:hAnsi="Calibri" w:cs="Times New Roman"/>
          <w:sz w:val="22"/>
          <w:szCs w:val="22"/>
        </w:rPr>
      </w:pPr>
    </w:p>
    <w:p w14:paraId="25C8A77E" w14:textId="0509D3B1" w:rsidR="00723EDB" w:rsidRPr="00582274" w:rsidRDefault="00300775" w:rsidP="00582274">
      <w:pPr>
        <w:pStyle w:val="ListParagraph"/>
        <w:spacing w:before="100" w:beforeAutospacing="1" w:after="100" w:afterAutospacing="1"/>
        <w:ind w:left="1440"/>
        <w:rPr>
          <w:rFonts w:ascii="Times New Roman" w:eastAsia="Times New Roman" w:hAnsi="Times New Roman" w:cs="Times New Roman"/>
        </w:rPr>
      </w:pPr>
      <w:r>
        <w:rPr>
          <w:rFonts w:ascii="Calibri" w:eastAsia="Times New Roman" w:hAnsi="Calibri" w:cs="Times New Roman"/>
          <w:sz w:val="22"/>
          <w:szCs w:val="22"/>
        </w:rPr>
        <w:t>5</w:t>
      </w:r>
      <w:r w:rsidR="00723EDB" w:rsidRPr="00582274">
        <w:rPr>
          <w:rFonts w:ascii="Calibri" w:eastAsia="Times New Roman" w:hAnsi="Calibri" w:cs="Times New Roman"/>
          <w:sz w:val="22"/>
          <w:szCs w:val="22"/>
        </w:rPr>
        <w:t>.1</w:t>
      </w:r>
      <w:r w:rsidR="00166ED9" w:rsidRPr="00582274">
        <w:rPr>
          <w:rFonts w:ascii="Calibri" w:eastAsia="Times New Roman" w:hAnsi="Calibri" w:cs="Times New Roman"/>
          <w:sz w:val="22"/>
          <w:szCs w:val="22"/>
        </w:rPr>
        <w:t>0</w:t>
      </w:r>
      <w:r w:rsidR="00723EDB" w:rsidRPr="00582274">
        <w:rPr>
          <w:rFonts w:ascii="Calibri" w:eastAsia="Times New Roman" w:hAnsi="Calibri" w:cs="Times New Roman"/>
          <w:sz w:val="22"/>
          <w:szCs w:val="22"/>
        </w:rPr>
        <w:t xml:space="preserve"> Inappropriate content: The storage, publication, display and⁄or dissemination of material as defined by applicable laws and regulations in respective jurisdictions. </w:t>
      </w:r>
    </w:p>
    <w:p w14:paraId="1DCE4100" w14:textId="6E8EB641" w:rsidR="00723EDB" w:rsidRPr="00C54B8E" w:rsidRDefault="00300775" w:rsidP="00723EDB">
      <w:pPr>
        <w:spacing w:before="100" w:beforeAutospacing="1" w:after="100" w:afterAutospacing="1"/>
        <w:rPr>
          <w:rFonts w:ascii="Times New Roman" w:eastAsia="Times New Roman" w:hAnsi="Times New Roman" w:cs="Times New Roman"/>
          <w:b/>
          <w:bCs/>
        </w:rPr>
      </w:pPr>
      <w:r w:rsidRPr="00C54B8E">
        <w:rPr>
          <w:rFonts w:ascii="Calibri,Bold" w:eastAsia="Times New Roman" w:hAnsi="Calibri,Bold" w:cs="Times New Roman"/>
          <w:b/>
          <w:bCs/>
          <w:sz w:val="22"/>
          <w:szCs w:val="22"/>
        </w:rPr>
        <w:t>6</w:t>
      </w:r>
      <w:r w:rsidR="00723EDB" w:rsidRPr="00C54B8E">
        <w:rPr>
          <w:rFonts w:ascii="Calibri,Bold" w:eastAsia="Times New Roman" w:hAnsi="Calibri,Bold" w:cs="Times New Roman"/>
          <w:b/>
          <w:bCs/>
          <w:sz w:val="22"/>
          <w:szCs w:val="22"/>
        </w:rPr>
        <w:t xml:space="preserve">.0 Registry Operator’s Response Plan </w:t>
      </w:r>
    </w:p>
    <w:p w14:paraId="0CA067A2" w14:textId="4B738584" w:rsidR="00723EDB" w:rsidRPr="00723EDB" w:rsidRDefault="00723EDB" w:rsidP="00723EDB">
      <w:pPr>
        <w:spacing w:before="100" w:beforeAutospacing="1" w:after="100" w:afterAutospacing="1"/>
        <w:rPr>
          <w:rFonts w:ascii="Times New Roman" w:eastAsia="Times New Roman" w:hAnsi="Times New Roman" w:cs="Times New Roman"/>
        </w:rPr>
      </w:pPr>
      <w:r w:rsidRPr="00723EDB">
        <w:rPr>
          <w:rFonts w:ascii="Calibri" w:eastAsia="Times New Roman" w:hAnsi="Calibri" w:cs="Times New Roman"/>
          <w:sz w:val="22"/>
          <w:szCs w:val="22"/>
        </w:rPr>
        <w:t>Registry Operator will maintain a public email (</w:t>
      </w:r>
      <w:r w:rsidR="003F74EA">
        <w:rPr>
          <w:rFonts w:ascii="Calibri" w:eastAsia="Times New Roman" w:hAnsi="Calibri" w:cs="Times New Roman"/>
          <w:sz w:val="22"/>
          <w:szCs w:val="22"/>
        </w:rPr>
        <w:t>domains</w:t>
      </w:r>
      <w:r w:rsidRPr="00723EDB">
        <w:rPr>
          <w:rFonts w:ascii="Calibri" w:eastAsia="Times New Roman" w:hAnsi="Calibri" w:cs="Times New Roman"/>
          <w:sz w:val="22"/>
          <w:szCs w:val="22"/>
        </w:rPr>
        <w:t>@</w:t>
      </w:r>
      <w:r w:rsidR="003F74EA">
        <w:rPr>
          <w:rFonts w:ascii="Calibri" w:eastAsia="Times New Roman" w:hAnsi="Calibri" w:cs="Times New Roman"/>
          <w:sz w:val="22"/>
          <w:szCs w:val="22"/>
        </w:rPr>
        <w:t>hq.cpa.com</w:t>
      </w:r>
      <w:r w:rsidRPr="00723EDB">
        <w:rPr>
          <w:rFonts w:ascii="Calibri" w:eastAsia="Times New Roman" w:hAnsi="Calibri" w:cs="Times New Roman"/>
          <w:sz w:val="22"/>
          <w:szCs w:val="22"/>
        </w:rPr>
        <w:t xml:space="preserve">) on its respective websites for interested third parties to submit alleged incident of abuse and/or non-compliance. Registry Operator’s plan to respond to allegations of abuse is based upon the following four pillars: Verification, Investigation, Remediation and Follow-up as identified in more detail below. </w:t>
      </w:r>
    </w:p>
    <w:p w14:paraId="0E9F81D2" w14:textId="449D4D0E" w:rsidR="00582274" w:rsidRDefault="00300775" w:rsidP="00582274">
      <w:pPr>
        <w:spacing w:before="100" w:beforeAutospacing="1" w:after="100" w:afterAutospacing="1"/>
        <w:ind w:firstLine="720"/>
        <w:rPr>
          <w:rFonts w:ascii="Times New Roman" w:eastAsia="Times New Roman" w:hAnsi="Times New Roman" w:cs="Times New Roman"/>
        </w:rPr>
      </w:pPr>
      <w:r>
        <w:rPr>
          <w:rFonts w:ascii="Calibri" w:eastAsia="Times New Roman" w:hAnsi="Calibri" w:cs="Times New Roman"/>
          <w:sz w:val="22"/>
          <w:szCs w:val="22"/>
        </w:rPr>
        <w:lastRenderedPageBreak/>
        <w:t>6</w:t>
      </w:r>
      <w:r w:rsidR="00723EDB" w:rsidRPr="00582274">
        <w:rPr>
          <w:rFonts w:ascii="Calibri" w:eastAsia="Times New Roman" w:hAnsi="Calibri" w:cs="Times New Roman"/>
          <w:sz w:val="22"/>
          <w:szCs w:val="22"/>
        </w:rPr>
        <w:t xml:space="preserve">.1 Verification </w:t>
      </w:r>
    </w:p>
    <w:p w14:paraId="23219EE1" w14:textId="3C8327ED" w:rsidR="00723EDB" w:rsidRPr="00582274" w:rsidRDefault="00723EDB" w:rsidP="00582274">
      <w:pPr>
        <w:spacing w:before="100" w:beforeAutospacing="1" w:after="100" w:afterAutospacing="1"/>
        <w:ind w:left="720"/>
        <w:rPr>
          <w:rFonts w:ascii="Times New Roman" w:eastAsia="Times New Roman" w:hAnsi="Times New Roman" w:cs="Times New Roman"/>
        </w:rPr>
      </w:pPr>
      <w:r w:rsidRPr="00582274">
        <w:rPr>
          <w:rFonts w:ascii="Calibri" w:eastAsia="Times New Roman" w:hAnsi="Calibri" w:cs="Times New Roman"/>
          <w:sz w:val="22"/>
          <w:szCs w:val="22"/>
        </w:rPr>
        <w:t xml:space="preserve">Registry Operator will use commercially reasonable efforts to review all submissions and make an initial determination regarding the source and legitimacy of each submission. </w:t>
      </w:r>
    </w:p>
    <w:p w14:paraId="5BD8ECA3" w14:textId="1C632F15" w:rsidR="00723EDB" w:rsidRPr="00582274" w:rsidRDefault="00300775" w:rsidP="00582274">
      <w:pPr>
        <w:spacing w:before="100" w:beforeAutospacing="1" w:after="100" w:afterAutospacing="1"/>
        <w:ind w:left="720"/>
        <w:rPr>
          <w:rFonts w:ascii="Times New Roman" w:eastAsia="Times New Roman" w:hAnsi="Times New Roman" w:cs="Times New Roman"/>
        </w:rPr>
      </w:pPr>
      <w:r>
        <w:rPr>
          <w:rFonts w:ascii="Calibri" w:eastAsia="Times New Roman" w:hAnsi="Calibri" w:cs="Times New Roman"/>
          <w:sz w:val="22"/>
          <w:szCs w:val="22"/>
        </w:rPr>
        <w:t>6</w:t>
      </w:r>
      <w:r w:rsidR="00723EDB" w:rsidRPr="00582274">
        <w:rPr>
          <w:rFonts w:ascii="Calibri" w:eastAsia="Times New Roman" w:hAnsi="Calibri" w:cs="Times New Roman"/>
          <w:sz w:val="22"/>
          <w:szCs w:val="22"/>
        </w:rPr>
        <w:t>.2 Investigation</w:t>
      </w:r>
      <w:r w:rsidR="00723EDB" w:rsidRPr="00582274">
        <w:rPr>
          <w:rFonts w:ascii="Calibri" w:eastAsia="Times New Roman" w:hAnsi="Calibri" w:cs="Times New Roman"/>
          <w:sz w:val="22"/>
          <w:szCs w:val="22"/>
        </w:rPr>
        <w:br/>
        <w:t xml:space="preserve">Registry Operator will prioritize all investigations in the following order: </w:t>
      </w:r>
    </w:p>
    <w:p w14:paraId="2BFB18D2" w14:textId="4A563873" w:rsidR="00723EDB" w:rsidRPr="00582274" w:rsidRDefault="00582274" w:rsidP="00582274">
      <w:pPr>
        <w:pStyle w:val="ListParagraph"/>
        <w:spacing w:before="100" w:beforeAutospacing="1" w:after="100" w:afterAutospacing="1"/>
        <w:rPr>
          <w:rFonts w:ascii="Times New Roman" w:eastAsia="Times New Roman" w:hAnsi="Times New Roman" w:cs="Times New Roman"/>
        </w:rPr>
      </w:pPr>
      <w:r>
        <w:rPr>
          <w:rFonts w:ascii="Calibri" w:eastAsia="Times New Roman" w:hAnsi="Calibri" w:cs="Times New Roman"/>
          <w:sz w:val="22"/>
          <w:szCs w:val="22"/>
        </w:rPr>
        <w:t>1.</w:t>
      </w:r>
      <w:r w:rsidR="00212C39">
        <w:rPr>
          <w:rFonts w:ascii="Calibri" w:eastAsia="Times New Roman" w:hAnsi="Calibri" w:cs="Times New Roman"/>
          <w:sz w:val="22"/>
          <w:szCs w:val="22"/>
        </w:rPr>
        <w:t xml:space="preserve"> </w:t>
      </w:r>
      <w:r w:rsidR="00723EDB" w:rsidRPr="00582274">
        <w:rPr>
          <w:rFonts w:ascii="Calibri" w:eastAsia="Times New Roman" w:hAnsi="Calibri" w:cs="Times New Roman"/>
          <w:sz w:val="22"/>
          <w:szCs w:val="22"/>
        </w:rPr>
        <w:t xml:space="preserve">Law enforcement complaints (within </w:t>
      </w:r>
      <w:r w:rsidR="00212C39">
        <w:rPr>
          <w:rFonts w:ascii="Calibri" w:eastAsia="Times New Roman" w:hAnsi="Calibri" w:cs="Times New Roman"/>
          <w:sz w:val="22"/>
          <w:szCs w:val="22"/>
        </w:rPr>
        <w:t>1 business day</w:t>
      </w:r>
      <w:r w:rsidR="00723EDB" w:rsidRPr="00582274">
        <w:rPr>
          <w:rFonts w:ascii="Calibri" w:eastAsia="Times New Roman" w:hAnsi="Calibri" w:cs="Times New Roman"/>
          <w:sz w:val="22"/>
          <w:szCs w:val="22"/>
        </w:rPr>
        <w:t>);</w:t>
      </w:r>
      <w:r w:rsidR="00723EDB" w:rsidRPr="00582274">
        <w:rPr>
          <w:rFonts w:ascii="Calibri" w:eastAsia="Times New Roman" w:hAnsi="Calibri" w:cs="Times New Roman"/>
          <w:sz w:val="22"/>
          <w:szCs w:val="22"/>
        </w:rPr>
        <w:br/>
        <w:t>2. Third party security, stability or criminal complaints (within one (</w:t>
      </w:r>
      <w:r w:rsidR="00166ED9" w:rsidRPr="00582274">
        <w:rPr>
          <w:rFonts w:ascii="Calibri" w:eastAsia="Times New Roman" w:hAnsi="Calibri" w:cs="Times New Roman"/>
          <w:sz w:val="22"/>
          <w:szCs w:val="22"/>
        </w:rPr>
        <w:t>2</w:t>
      </w:r>
      <w:r w:rsidR="00723EDB" w:rsidRPr="00582274">
        <w:rPr>
          <w:rFonts w:ascii="Calibri" w:eastAsia="Times New Roman" w:hAnsi="Calibri" w:cs="Times New Roman"/>
          <w:sz w:val="22"/>
          <w:szCs w:val="22"/>
        </w:rPr>
        <w:t>) business day); and</w:t>
      </w:r>
      <w:r w:rsidR="00723EDB" w:rsidRPr="00582274">
        <w:rPr>
          <w:rFonts w:ascii="Calibri" w:eastAsia="Times New Roman" w:hAnsi="Calibri" w:cs="Times New Roman"/>
          <w:sz w:val="22"/>
          <w:szCs w:val="22"/>
        </w:rPr>
        <w:br/>
        <w:t xml:space="preserve">3. Third party non-security, non-stability, or non-criminal complaints (within five (5) business </w:t>
      </w:r>
    </w:p>
    <w:p w14:paraId="2AE9B7A6" w14:textId="00A44120" w:rsidR="00582274" w:rsidRPr="00582274" w:rsidRDefault="00723EDB" w:rsidP="00582274">
      <w:pPr>
        <w:pStyle w:val="ListParagraph"/>
        <w:spacing w:before="100" w:beforeAutospacing="1" w:after="100" w:afterAutospacing="1"/>
        <w:rPr>
          <w:rFonts w:ascii="Calibri" w:eastAsia="Times New Roman" w:hAnsi="Calibri" w:cs="Times New Roman"/>
          <w:sz w:val="22"/>
          <w:szCs w:val="22"/>
        </w:rPr>
      </w:pPr>
      <w:r w:rsidRPr="00582274">
        <w:rPr>
          <w:rFonts w:ascii="Calibri" w:eastAsia="Times New Roman" w:hAnsi="Calibri" w:cs="Times New Roman"/>
          <w:sz w:val="22"/>
          <w:szCs w:val="22"/>
        </w:rPr>
        <w:t>days).</w:t>
      </w:r>
    </w:p>
    <w:p w14:paraId="2EF0A008" w14:textId="578A5250" w:rsidR="00723EDB" w:rsidRPr="00300775" w:rsidRDefault="00300775" w:rsidP="00300775">
      <w:pPr>
        <w:spacing w:before="100" w:beforeAutospacing="1" w:after="100" w:afterAutospacing="1"/>
        <w:ind w:left="720"/>
        <w:rPr>
          <w:rFonts w:ascii="Times New Roman" w:eastAsia="Times New Roman" w:hAnsi="Times New Roman" w:cs="Times New Roman"/>
        </w:rPr>
      </w:pPr>
      <w:r>
        <w:rPr>
          <w:rFonts w:ascii="Calibri" w:eastAsia="Times New Roman" w:hAnsi="Calibri" w:cs="Times New Roman"/>
          <w:sz w:val="22"/>
          <w:szCs w:val="22"/>
        </w:rPr>
        <w:t xml:space="preserve">6.3 </w:t>
      </w:r>
      <w:r w:rsidR="00723EDB" w:rsidRPr="00300775">
        <w:rPr>
          <w:rFonts w:ascii="Calibri" w:eastAsia="Times New Roman" w:hAnsi="Calibri" w:cs="Times New Roman"/>
          <w:sz w:val="22"/>
          <w:szCs w:val="22"/>
        </w:rPr>
        <w:t xml:space="preserve">Remediation </w:t>
      </w:r>
    </w:p>
    <w:p w14:paraId="30D1A1A7" w14:textId="5F3DAD15" w:rsidR="00582274" w:rsidRDefault="00723EDB" w:rsidP="00582274">
      <w:pPr>
        <w:pStyle w:val="ListParagraph"/>
        <w:spacing w:before="100" w:beforeAutospacing="1" w:after="100" w:afterAutospacing="1"/>
        <w:rPr>
          <w:rFonts w:ascii="Calibri" w:eastAsia="Times New Roman" w:hAnsi="Calibri" w:cs="Times New Roman"/>
          <w:sz w:val="22"/>
          <w:szCs w:val="22"/>
        </w:rPr>
      </w:pPr>
      <w:r w:rsidRPr="00582274">
        <w:rPr>
          <w:rFonts w:ascii="Calibri" w:eastAsia="Times New Roman" w:hAnsi="Calibri" w:cs="Times New Roman"/>
          <w:sz w:val="22"/>
          <w:szCs w:val="22"/>
        </w:rPr>
        <w:t>As a result of any investigation involving credible complaints or violations of law in matters pertaining to security, stability or criminal activity, Registry Operator’s default option will be the suspension of the domain name within twe</w:t>
      </w:r>
      <w:r w:rsidR="00212C39">
        <w:rPr>
          <w:rFonts w:ascii="Calibri" w:eastAsia="Times New Roman" w:hAnsi="Calibri" w:cs="Times New Roman"/>
          <w:sz w:val="22"/>
          <w:szCs w:val="22"/>
        </w:rPr>
        <w:t>lve</w:t>
      </w:r>
      <w:r w:rsidRPr="00582274">
        <w:rPr>
          <w:rFonts w:ascii="Calibri" w:eastAsia="Times New Roman" w:hAnsi="Calibri" w:cs="Times New Roman"/>
          <w:sz w:val="22"/>
          <w:szCs w:val="22"/>
        </w:rPr>
        <w:t xml:space="preserve"> hours of completing an initial investigation absent exceptional circumstances. In all other complaints not involving security, stability or criminal activity, Registry Operator will seek to resolve the matter through an escalated notification process: email, telephone, certified mail. </w:t>
      </w:r>
    </w:p>
    <w:p w14:paraId="4B163E3F" w14:textId="77777777" w:rsidR="00582274" w:rsidRDefault="00582274" w:rsidP="00582274">
      <w:pPr>
        <w:pStyle w:val="ListParagraph"/>
        <w:spacing w:before="100" w:beforeAutospacing="1" w:after="100" w:afterAutospacing="1"/>
        <w:rPr>
          <w:rFonts w:ascii="Calibri" w:eastAsia="Times New Roman" w:hAnsi="Calibri" w:cs="Times New Roman"/>
          <w:sz w:val="22"/>
          <w:szCs w:val="22"/>
        </w:rPr>
      </w:pPr>
    </w:p>
    <w:p w14:paraId="6C9299FD" w14:textId="779DD5C1" w:rsidR="00582274" w:rsidRPr="00582274" w:rsidRDefault="00C54B8E" w:rsidP="00582274">
      <w:pPr>
        <w:pStyle w:val="ListParagraph"/>
        <w:spacing w:before="100" w:beforeAutospacing="1" w:after="100" w:afterAutospacing="1"/>
        <w:rPr>
          <w:rFonts w:ascii="Times New Roman" w:eastAsia="Times New Roman" w:hAnsi="Times New Roman" w:cs="Times New Roman"/>
        </w:rPr>
      </w:pPr>
      <w:r>
        <w:rPr>
          <w:rFonts w:ascii="Calibri" w:eastAsia="Times New Roman" w:hAnsi="Calibri" w:cs="Times New Roman"/>
          <w:sz w:val="22"/>
          <w:szCs w:val="22"/>
        </w:rPr>
        <w:t>6</w:t>
      </w:r>
      <w:r w:rsidR="00582274">
        <w:rPr>
          <w:rFonts w:ascii="Calibri" w:eastAsia="Times New Roman" w:hAnsi="Calibri" w:cs="Times New Roman"/>
          <w:sz w:val="22"/>
          <w:szCs w:val="22"/>
        </w:rPr>
        <w:t xml:space="preserve">.4 </w:t>
      </w:r>
      <w:r w:rsidR="00723EDB" w:rsidRPr="00582274">
        <w:rPr>
          <w:rFonts w:ascii="Calibri" w:eastAsia="Times New Roman" w:hAnsi="Calibri" w:cs="Times New Roman"/>
          <w:sz w:val="22"/>
          <w:szCs w:val="22"/>
        </w:rPr>
        <w:t xml:space="preserve">Follow-Up </w:t>
      </w:r>
    </w:p>
    <w:p w14:paraId="5EC73427" w14:textId="73CBCD5F" w:rsidR="00723EDB" w:rsidRPr="00582274" w:rsidRDefault="00723EDB" w:rsidP="00582274">
      <w:pPr>
        <w:pStyle w:val="ListParagraph"/>
        <w:spacing w:before="100" w:beforeAutospacing="1" w:after="100" w:afterAutospacing="1"/>
        <w:rPr>
          <w:rFonts w:ascii="Times New Roman" w:eastAsia="Times New Roman" w:hAnsi="Times New Roman" w:cs="Times New Roman"/>
        </w:rPr>
      </w:pPr>
      <w:r w:rsidRPr="00582274">
        <w:rPr>
          <w:rFonts w:ascii="Calibri" w:eastAsia="Times New Roman" w:hAnsi="Calibri" w:cs="Times New Roman"/>
          <w:sz w:val="22"/>
          <w:szCs w:val="22"/>
        </w:rPr>
        <w:t xml:space="preserve">Where, as a result of a complaint, there is found to be abusive/non-compliant activity, Registry Operator will follow-up on each complaint to update the status of the domain name after the issue has been resolved. Registry Operator will also engage with the Registrant to educate them about how to avoid future remediation actions. </w:t>
      </w:r>
    </w:p>
    <w:p w14:paraId="1B289DE1" w14:textId="0AB1DA68" w:rsidR="00723EDB" w:rsidRPr="00C54B8E" w:rsidRDefault="00C54B8E" w:rsidP="00723EDB">
      <w:pPr>
        <w:spacing w:before="100" w:beforeAutospacing="1" w:after="100" w:afterAutospacing="1"/>
        <w:rPr>
          <w:rFonts w:ascii="Times New Roman" w:eastAsia="Times New Roman" w:hAnsi="Times New Roman" w:cs="Times New Roman"/>
          <w:b/>
          <w:bCs/>
        </w:rPr>
      </w:pPr>
      <w:r w:rsidRPr="00C54B8E">
        <w:rPr>
          <w:rFonts w:ascii="Calibri,Bold" w:eastAsia="Times New Roman" w:hAnsi="Calibri,Bold" w:cs="Times New Roman"/>
          <w:b/>
          <w:bCs/>
          <w:sz w:val="22"/>
          <w:szCs w:val="22"/>
        </w:rPr>
        <w:t>7</w:t>
      </w:r>
      <w:r w:rsidR="00723EDB" w:rsidRPr="00C54B8E">
        <w:rPr>
          <w:rFonts w:ascii="Calibri,Bold" w:eastAsia="Times New Roman" w:hAnsi="Calibri,Bold" w:cs="Times New Roman"/>
          <w:b/>
          <w:bCs/>
          <w:sz w:val="22"/>
          <w:szCs w:val="22"/>
        </w:rPr>
        <w:t xml:space="preserve">.0 Amendment </w:t>
      </w:r>
    </w:p>
    <w:p w14:paraId="003D6ED3" w14:textId="16CE3515" w:rsidR="00723EDB" w:rsidRPr="00723EDB" w:rsidRDefault="00723EDB" w:rsidP="00723EDB">
      <w:pPr>
        <w:spacing w:before="100" w:beforeAutospacing="1" w:after="100" w:afterAutospacing="1"/>
        <w:rPr>
          <w:rFonts w:ascii="Times New Roman" w:eastAsia="Times New Roman" w:hAnsi="Times New Roman" w:cs="Times New Roman"/>
        </w:rPr>
      </w:pPr>
      <w:r w:rsidRPr="00723EDB">
        <w:rPr>
          <w:rFonts w:ascii="Calibri" w:eastAsia="Times New Roman" w:hAnsi="Calibri" w:cs="Times New Roman"/>
          <w:sz w:val="22"/>
          <w:szCs w:val="22"/>
        </w:rPr>
        <w:t xml:space="preserve">Registry Operator reserves the right to modify this Policy at its sole discretion in accordance with its rights and obligations set forth in its Registry Agreement. Such revised Policy shall be posted on Registry Operator’s website at </w:t>
      </w:r>
      <w:r w:rsidR="00754FD7">
        <w:rPr>
          <w:rFonts w:ascii="Calibri" w:eastAsia="Times New Roman" w:hAnsi="Calibri" w:cs="Times New Roman"/>
          <w:color w:val="0260BF"/>
          <w:sz w:val="22"/>
          <w:szCs w:val="22"/>
        </w:rPr>
        <w:t>domains.cpa</w:t>
      </w:r>
      <w:r w:rsidRPr="00723EDB">
        <w:rPr>
          <w:rFonts w:ascii="Calibri" w:eastAsia="Times New Roman" w:hAnsi="Calibri" w:cs="Times New Roman"/>
          <w:color w:val="0260BF"/>
          <w:sz w:val="22"/>
          <w:szCs w:val="22"/>
        </w:rPr>
        <w:t xml:space="preserve"> </w:t>
      </w:r>
      <w:r w:rsidRPr="00723EDB">
        <w:rPr>
          <w:rFonts w:ascii="Calibri" w:eastAsia="Times New Roman" w:hAnsi="Calibri" w:cs="Times New Roman"/>
          <w:sz w:val="22"/>
          <w:szCs w:val="22"/>
        </w:rPr>
        <w:t xml:space="preserve">at least 15-calendar days before its effective date. </w:t>
      </w:r>
    </w:p>
    <w:p w14:paraId="003FB367" w14:textId="77777777" w:rsidR="00454C5F" w:rsidRDefault="00454C5F"/>
    <w:sectPr w:rsidR="00454C5F" w:rsidSect="00FA1DCE">
      <w:headerReference w:type="default" r:id="rId7"/>
      <w:pgSz w:w="12240" w:h="15840"/>
      <w:pgMar w:top="1440" w:right="1440" w:bottom="1440" w:left="1440" w:header="720" w:footer="720" w:gutter="0"/>
      <w:paperSrc w:first="11" w:other="1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82DED4" w14:textId="77777777" w:rsidR="00D44053" w:rsidRDefault="00D44053" w:rsidP="00582274">
      <w:r>
        <w:separator/>
      </w:r>
    </w:p>
  </w:endnote>
  <w:endnote w:type="continuationSeparator" w:id="0">
    <w:p w14:paraId="6E122277" w14:textId="77777777" w:rsidR="00D44053" w:rsidRDefault="00D44053" w:rsidP="00582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ECE12" w14:textId="77777777" w:rsidR="00D44053" w:rsidRDefault="00D44053" w:rsidP="00582274">
      <w:r>
        <w:separator/>
      </w:r>
    </w:p>
  </w:footnote>
  <w:footnote w:type="continuationSeparator" w:id="0">
    <w:p w14:paraId="29E2AC6F" w14:textId="77777777" w:rsidR="00D44053" w:rsidRDefault="00D44053" w:rsidP="00582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A12FB" w14:textId="2EC8BFBA" w:rsidR="00582274" w:rsidRDefault="00582274">
    <w:pPr>
      <w:pStyle w:val="Header"/>
    </w:pPr>
    <w:r w:rsidRPr="00582274">
      <w:rPr>
        <w:noProof/>
      </w:rPr>
      <w:drawing>
        <wp:inline distT="0" distB="0" distL="0" distR="0" wp14:anchorId="7DA658EA" wp14:editId="071388DA">
          <wp:extent cx="914400" cy="931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37832" cy="955134"/>
                  </a:xfrm>
                  <a:prstGeom prst="rect">
                    <a:avLst/>
                  </a:prstGeom>
                </pic:spPr>
              </pic:pic>
            </a:graphicData>
          </a:graphic>
        </wp:inline>
      </w:drawing>
    </w:r>
  </w:p>
  <w:p w14:paraId="60211710" w14:textId="77777777" w:rsidR="00582274" w:rsidRDefault="00582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B59BB"/>
    <w:multiLevelType w:val="multilevel"/>
    <w:tmpl w:val="6256EBE0"/>
    <w:lvl w:ilvl="0">
      <w:start w:val="4"/>
      <w:numFmt w:val="decimal"/>
      <w:lvlText w:val="%1"/>
      <w:lvlJc w:val="left"/>
      <w:pPr>
        <w:ind w:left="360" w:hanging="360"/>
      </w:pPr>
      <w:rPr>
        <w:rFonts w:ascii="Calibri" w:hAnsi="Calibri" w:hint="default"/>
        <w:sz w:val="22"/>
      </w:rPr>
    </w:lvl>
    <w:lvl w:ilvl="1">
      <w:start w:val="3"/>
      <w:numFmt w:val="decimal"/>
      <w:lvlText w:val="%1.%2"/>
      <w:lvlJc w:val="left"/>
      <w:pPr>
        <w:ind w:left="360" w:hanging="360"/>
      </w:pPr>
      <w:rPr>
        <w:rFonts w:ascii="Calibri" w:hAnsi="Calibri" w:hint="default"/>
        <w:sz w:val="22"/>
      </w:rPr>
    </w:lvl>
    <w:lvl w:ilvl="2">
      <w:start w:val="1"/>
      <w:numFmt w:val="decimal"/>
      <w:lvlText w:val="%1.%2.%3"/>
      <w:lvlJc w:val="left"/>
      <w:pPr>
        <w:ind w:left="720" w:hanging="720"/>
      </w:pPr>
      <w:rPr>
        <w:rFonts w:ascii="Calibri" w:hAnsi="Calibri" w:hint="default"/>
        <w:sz w:val="22"/>
      </w:rPr>
    </w:lvl>
    <w:lvl w:ilvl="3">
      <w:start w:val="1"/>
      <w:numFmt w:val="decimal"/>
      <w:lvlText w:val="%1.%2.%3.%4"/>
      <w:lvlJc w:val="left"/>
      <w:pPr>
        <w:ind w:left="720" w:hanging="720"/>
      </w:pPr>
      <w:rPr>
        <w:rFonts w:ascii="Calibri" w:hAnsi="Calibri" w:hint="default"/>
        <w:sz w:val="22"/>
      </w:rPr>
    </w:lvl>
    <w:lvl w:ilvl="4">
      <w:start w:val="1"/>
      <w:numFmt w:val="decimal"/>
      <w:lvlText w:val="%1.%2.%3.%4.%5"/>
      <w:lvlJc w:val="left"/>
      <w:pPr>
        <w:ind w:left="1080" w:hanging="1080"/>
      </w:pPr>
      <w:rPr>
        <w:rFonts w:ascii="Calibri" w:hAnsi="Calibri" w:hint="default"/>
        <w:sz w:val="22"/>
      </w:rPr>
    </w:lvl>
    <w:lvl w:ilvl="5">
      <w:start w:val="1"/>
      <w:numFmt w:val="decimal"/>
      <w:lvlText w:val="%1.%2.%3.%4.%5.%6"/>
      <w:lvlJc w:val="left"/>
      <w:pPr>
        <w:ind w:left="1080" w:hanging="1080"/>
      </w:pPr>
      <w:rPr>
        <w:rFonts w:ascii="Calibri" w:hAnsi="Calibri" w:hint="default"/>
        <w:sz w:val="22"/>
      </w:rPr>
    </w:lvl>
    <w:lvl w:ilvl="6">
      <w:start w:val="1"/>
      <w:numFmt w:val="decimal"/>
      <w:lvlText w:val="%1.%2.%3.%4.%5.%6.%7"/>
      <w:lvlJc w:val="left"/>
      <w:pPr>
        <w:ind w:left="1440" w:hanging="1440"/>
      </w:pPr>
      <w:rPr>
        <w:rFonts w:ascii="Calibri" w:hAnsi="Calibri" w:hint="default"/>
        <w:sz w:val="22"/>
      </w:rPr>
    </w:lvl>
    <w:lvl w:ilvl="7">
      <w:start w:val="1"/>
      <w:numFmt w:val="decimal"/>
      <w:lvlText w:val="%1.%2.%3.%4.%5.%6.%7.%8"/>
      <w:lvlJc w:val="left"/>
      <w:pPr>
        <w:ind w:left="1440" w:hanging="1440"/>
      </w:pPr>
      <w:rPr>
        <w:rFonts w:ascii="Calibri" w:hAnsi="Calibri" w:hint="default"/>
        <w:sz w:val="22"/>
      </w:rPr>
    </w:lvl>
    <w:lvl w:ilvl="8">
      <w:start w:val="1"/>
      <w:numFmt w:val="decimal"/>
      <w:lvlText w:val="%1.%2.%3.%4.%5.%6.%7.%8.%9"/>
      <w:lvlJc w:val="left"/>
      <w:pPr>
        <w:ind w:left="1800" w:hanging="1800"/>
      </w:pPr>
      <w:rPr>
        <w:rFonts w:ascii="Calibri" w:hAnsi="Calibri" w:hint="default"/>
        <w:sz w:val="22"/>
      </w:rPr>
    </w:lvl>
  </w:abstractNum>
  <w:abstractNum w:abstractNumId="1" w15:restartNumberingAfterBreak="0">
    <w:nsid w:val="0DDC55B4"/>
    <w:multiLevelType w:val="multilevel"/>
    <w:tmpl w:val="3126F4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521B74"/>
    <w:multiLevelType w:val="multilevel"/>
    <w:tmpl w:val="C066A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3B7AD0"/>
    <w:multiLevelType w:val="multilevel"/>
    <w:tmpl w:val="7AD85572"/>
    <w:lvl w:ilvl="0">
      <w:start w:val="4"/>
      <w:numFmt w:val="decimal"/>
      <w:lvlText w:val="%1"/>
      <w:lvlJc w:val="left"/>
      <w:pPr>
        <w:ind w:left="360" w:hanging="360"/>
      </w:pPr>
      <w:rPr>
        <w:rFonts w:ascii="Calibri" w:hAnsi="Calibri" w:hint="default"/>
        <w:sz w:val="22"/>
      </w:rPr>
    </w:lvl>
    <w:lvl w:ilvl="1">
      <w:start w:val="3"/>
      <w:numFmt w:val="decimal"/>
      <w:lvlText w:val="%1.%2"/>
      <w:lvlJc w:val="left"/>
      <w:pPr>
        <w:ind w:left="720" w:hanging="360"/>
      </w:pPr>
      <w:rPr>
        <w:rFonts w:ascii="Calibri" w:hAnsi="Calibri" w:hint="default"/>
        <w:sz w:val="22"/>
      </w:rPr>
    </w:lvl>
    <w:lvl w:ilvl="2">
      <w:start w:val="1"/>
      <w:numFmt w:val="decimal"/>
      <w:lvlText w:val="%1.%2.%3"/>
      <w:lvlJc w:val="left"/>
      <w:pPr>
        <w:ind w:left="1440" w:hanging="720"/>
      </w:pPr>
      <w:rPr>
        <w:rFonts w:ascii="Calibri" w:hAnsi="Calibri" w:hint="default"/>
        <w:sz w:val="22"/>
      </w:rPr>
    </w:lvl>
    <w:lvl w:ilvl="3">
      <w:start w:val="1"/>
      <w:numFmt w:val="decimal"/>
      <w:lvlText w:val="%1.%2.%3.%4"/>
      <w:lvlJc w:val="left"/>
      <w:pPr>
        <w:ind w:left="1800" w:hanging="720"/>
      </w:pPr>
      <w:rPr>
        <w:rFonts w:ascii="Calibri" w:hAnsi="Calibri" w:hint="default"/>
        <w:sz w:val="22"/>
      </w:rPr>
    </w:lvl>
    <w:lvl w:ilvl="4">
      <w:start w:val="1"/>
      <w:numFmt w:val="decimal"/>
      <w:lvlText w:val="%1.%2.%3.%4.%5"/>
      <w:lvlJc w:val="left"/>
      <w:pPr>
        <w:ind w:left="2520" w:hanging="1080"/>
      </w:pPr>
      <w:rPr>
        <w:rFonts w:ascii="Calibri" w:hAnsi="Calibri" w:hint="default"/>
        <w:sz w:val="22"/>
      </w:rPr>
    </w:lvl>
    <w:lvl w:ilvl="5">
      <w:start w:val="1"/>
      <w:numFmt w:val="decimal"/>
      <w:lvlText w:val="%1.%2.%3.%4.%5.%6"/>
      <w:lvlJc w:val="left"/>
      <w:pPr>
        <w:ind w:left="2880" w:hanging="1080"/>
      </w:pPr>
      <w:rPr>
        <w:rFonts w:ascii="Calibri" w:hAnsi="Calibri" w:hint="default"/>
        <w:sz w:val="22"/>
      </w:rPr>
    </w:lvl>
    <w:lvl w:ilvl="6">
      <w:start w:val="1"/>
      <w:numFmt w:val="decimal"/>
      <w:lvlText w:val="%1.%2.%3.%4.%5.%6.%7"/>
      <w:lvlJc w:val="left"/>
      <w:pPr>
        <w:ind w:left="3600" w:hanging="1440"/>
      </w:pPr>
      <w:rPr>
        <w:rFonts w:ascii="Calibri" w:hAnsi="Calibri" w:hint="default"/>
        <w:sz w:val="22"/>
      </w:rPr>
    </w:lvl>
    <w:lvl w:ilvl="7">
      <w:start w:val="1"/>
      <w:numFmt w:val="decimal"/>
      <w:lvlText w:val="%1.%2.%3.%4.%5.%6.%7.%8"/>
      <w:lvlJc w:val="left"/>
      <w:pPr>
        <w:ind w:left="3960" w:hanging="1440"/>
      </w:pPr>
      <w:rPr>
        <w:rFonts w:ascii="Calibri" w:hAnsi="Calibri" w:hint="default"/>
        <w:sz w:val="22"/>
      </w:rPr>
    </w:lvl>
    <w:lvl w:ilvl="8">
      <w:start w:val="1"/>
      <w:numFmt w:val="decimal"/>
      <w:lvlText w:val="%1.%2.%3.%4.%5.%6.%7.%8.%9"/>
      <w:lvlJc w:val="left"/>
      <w:pPr>
        <w:ind w:left="4680" w:hanging="1800"/>
      </w:pPr>
      <w:rPr>
        <w:rFonts w:ascii="Calibri" w:hAnsi="Calibri" w:hint="default"/>
        <w:sz w:val="22"/>
      </w:rPr>
    </w:lvl>
  </w:abstractNum>
  <w:abstractNum w:abstractNumId="4" w15:restartNumberingAfterBreak="0">
    <w:nsid w:val="35496718"/>
    <w:multiLevelType w:val="hybridMultilevel"/>
    <w:tmpl w:val="BB2E88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DD0820"/>
    <w:multiLevelType w:val="multilevel"/>
    <w:tmpl w:val="D2965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2929F3"/>
    <w:multiLevelType w:val="multilevel"/>
    <w:tmpl w:val="E0E691A0"/>
    <w:lvl w:ilvl="0">
      <w:start w:val="1"/>
      <w:numFmt w:val="decimal"/>
      <w:lvlText w:val="%1."/>
      <w:lvlJc w:val="left"/>
      <w:pPr>
        <w:ind w:left="720" w:hanging="360"/>
      </w:pPr>
    </w:lvl>
    <w:lvl w:ilvl="1">
      <w:start w:val="3"/>
      <w:numFmt w:val="decimal"/>
      <w:isLgl/>
      <w:lvlText w:val="%1.%2"/>
      <w:lvlJc w:val="left"/>
      <w:pPr>
        <w:ind w:left="720" w:hanging="360"/>
      </w:pPr>
      <w:rPr>
        <w:rFonts w:ascii="Calibri" w:hAnsi="Calibri" w:hint="default"/>
        <w:sz w:val="22"/>
      </w:rPr>
    </w:lvl>
    <w:lvl w:ilvl="2">
      <w:start w:val="1"/>
      <w:numFmt w:val="decimal"/>
      <w:isLgl/>
      <w:lvlText w:val="%1.%2.%3"/>
      <w:lvlJc w:val="left"/>
      <w:pPr>
        <w:ind w:left="1080" w:hanging="720"/>
      </w:pPr>
      <w:rPr>
        <w:rFonts w:ascii="Calibri" w:hAnsi="Calibri" w:hint="default"/>
        <w:sz w:val="22"/>
      </w:rPr>
    </w:lvl>
    <w:lvl w:ilvl="3">
      <w:start w:val="1"/>
      <w:numFmt w:val="decimal"/>
      <w:isLgl/>
      <w:lvlText w:val="%1.%2.%3.%4"/>
      <w:lvlJc w:val="left"/>
      <w:pPr>
        <w:ind w:left="1080" w:hanging="720"/>
      </w:pPr>
      <w:rPr>
        <w:rFonts w:ascii="Calibri" w:hAnsi="Calibri" w:hint="default"/>
        <w:sz w:val="22"/>
      </w:rPr>
    </w:lvl>
    <w:lvl w:ilvl="4">
      <w:start w:val="1"/>
      <w:numFmt w:val="decimal"/>
      <w:isLgl/>
      <w:lvlText w:val="%1.%2.%3.%4.%5"/>
      <w:lvlJc w:val="left"/>
      <w:pPr>
        <w:ind w:left="1440" w:hanging="1080"/>
      </w:pPr>
      <w:rPr>
        <w:rFonts w:ascii="Calibri" w:hAnsi="Calibri" w:hint="default"/>
        <w:sz w:val="22"/>
      </w:rPr>
    </w:lvl>
    <w:lvl w:ilvl="5">
      <w:start w:val="1"/>
      <w:numFmt w:val="decimal"/>
      <w:isLgl/>
      <w:lvlText w:val="%1.%2.%3.%4.%5.%6"/>
      <w:lvlJc w:val="left"/>
      <w:pPr>
        <w:ind w:left="1440" w:hanging="1080"/>
      </w:pPr>
      <w:rPr>
        <w:rFonts w:ascii="Calibri" w:hAnsi="Calibri" w:hint="default"/>
        <w:sz w:val="22"/>
      </w:rPr>
    </w:lvl>
    <w:lvl w:ilvl="6">
      <w:start w:val="1"/>
      <w:numFmt w:val="decimal"/>
      <w:isLgl/>
      <w:lvlText w:val="%1.%2.%3.%4.%5.%6.%7"/>
      <w:lvlJc w:val="left"/>
      <w:pPr>
        <w:ind w:left="1800" w:hanging="1440"/>
      </w:pPr>
      <w:rPr>
        <w:rFonts w:ascii="Calibri" w:hAnsi="Calibri" w:hint="default"/>
        <w:sz w:val="22"/>
      </w:rPr>
    </w:lvl>
    <w:lvl w:ilvl="7">
      <w:start w:val="1"/>
      <w:numFmt w:val="decimal"/>
      <w:isLgl/>
      <w:lvlText w:val="%1.%2.%3.%4.%5.%6.%7.%8"/>
      <w:lvlJc w:val="left"/>
      <w:pPr>
        <w:ind w:left="1800" w:hanging="1440"/>
      </w:pPr>
      <w:rPr>
        <w:rFonts w:ascii="Calibri" w:hAnsi="Calibri" w:hint="default"/>
        <w:sz w:val="22"/>
      </w:rPr>
    </w:lvl>
    <w:lvl w:ilvl="8">
      <w:start w:val="1"/>
      <w:numFmt w:val="decimal"/>
      <w:isLgl/>
      <w:lvlText w:val="%1.%2.%3.%4.%5.%6.%7.%8.%9"/>
      <w:lvlJc w:val="left"/>
      <w:pPr>
        <w:ind w:left="2160" w:hanging="1800"/>
      </w:pPr>
      <w:rPr>
        <w:rFonts w:ascii="Calibri" w:hAnsi="Calibri" w:hint="default"/>
        <w:sz w:val="22"/>
      </w:rPr>
    </w:lvl>
  </w:abstractNum>
  <w:abstractNum w:abstractNumId="7" w15:restartNumberingAfterBreak="0">
    <w:nsid w:val="531E6ADC"/>
    <w:multiLevelType w:val="multilevel"/>
    <w:tmpl w:val="9CFE6AE4"/>
    <w:lvl w:ilvl="0">
      <w:start w:val="1"/>
      <w:numFmt w:val="decimal"/>
      <w:lvlText w:val="%1.0"/>
      <w:lvlJc w:val="left"/>
      <w:pPr>
        <w:ind w:left="360" w:hanging="360"/>
      </w:pPr>
      <w:rPr>
        <w:rFonts w:ascii="Calibri,Bold" w:hAnsi="Calibri,Bold" w:hint="default"/>
      </w:rPr>
    </w:lvl>
    <w:lvl w:ilvl="1">
      <w:start w:val="1"/>
      <w:numFmt w:val="decimal"/>
      <w:lvlText w:val="%1.%2"/>
      <w:lvlJc w:val="left"/>
      <w:pPr>
        <w:ind w:left="1080" w:hanging="360"/>
      </w:pPr>
      <w:rPr>
        <w:rFonts w:ascii="Calibri,Bold" w:hAnsi="Calibri,Bold" w:hint="default"/>
      </w:rPr>
    </w:lvl>
    <w:lvl w:ilvl="2">
      <w:start w:val="1"/>
      <w:numFmt w:val="decimal"/>
      <w:lvlText w:val="%1.%2.%3"/>
      <w:lvlJc w:val="left"/>
      <w:pPr>
        <w:ind w:left="2160" w:hanging="720"/>
      </w:pPr>
      <w:rPr>
        <w:rFonts w:ascii="Calibri,Bold" w:hAnsi="Calibri,Bold" w:hint="default"/>
      </w:rPr>
    </w:lvl>
    <w:lvl w:ilvl="3">
      <w:start w:val="1"/>
      <w:numFmt w:val="decimal"/>
      <w:lvlText w:val="%1.%2.%3.%4"/>
      <w:lvlJc w:val="left"/>
      <w:pPr>
        <w:ind w:left="2880" w:hanging="720"/>
      </w:pPr>
      <w:rPr>
        <w:rFonts w:ascii="Calibri,Bold" w:hAnsi="Calibri,Bold" w:hint="default"/>
      </w:rPr>
    </w:lvl>
    <w:lvl w:ilvl="4">
      <w:start w:val="1"/>
      <w:numFmt w:val="decimal"/>
      <w:lvlText w:val="%1.%2.%3.%4.%5"/>
      <w:lvlJc w:val="left"/>
      <w:pPr>
        <w:ind w:left="3960" w:hanging="1080"/>
      </w:pPr>
      <w:rPr>
        <w:rFonts w:ascii="Calibri,Bold" w:hAnsi="Calibri,Bold" w:hint="default"/>
      </w:rPr>
    </w:lvl>
    <w:lvl w:ilvl="5">
      <w:start w:val="1"/>
      <w:numFmt w:val="decimal"/>
      <w:lvlText w:val="%1.%2.%3.%4.%5.%6"/>
      <w:lvlJc w:val="left"/>
      <w:pPr>
        <w:ind w:left="4680" w:hanging="1080"/>
      </w:pPr>
      <w:rPr>
        <w:rFonts w:ascii="Calibri,Bold" w:hAnsi="Calibri,Bold" w:hint="default"/>
      </w:rPr>
    </w:lvl>
    <w:lvl w:ilvl="6">
      <w:start w:val="1"/>
      <w:numFmt w:val="decimal"/>
      <w:lvlText w:val="%1.%2.%3.%4.%5.%6.%7"/>
      <w:lvlJc w:val="left"/>
      <w:pPr>
        <w:ind w:left="5760" w:hanging="1440"/>
      </w:pPr>
      <w:rPr>
        <w:rFonts w:ascii="Calibri,Bold" w:hAnsi="Calibri,Bold" w:hint="default"/>
      </w:rPr>
    </w:lvl>
    <w:lvl w:ilvl="7">
      <w:start w:val="1"/>
      <w:numFmt w:val="decimal"/>
      <w:lvlText w:val="%1.%2.%3.%4.%5.%6.%7.%8"/>
      <w:lvlJc w:val="left"/>
      <w:pPr>
        <w:ind w:left="6480" w:hanging="1440"/>
      </w:pPr>
      <w:rPr>
        <w:rFonts w:ascii="Calibri,Bold" w:hAnsi="Calibri,Bold" w:hint="default"/>
      </w:rPr>
    </w:lvl>
    <w:lvl w:ilvl="8">
      <w:start w:val="1"/>
      <w:numFmt w:val="decimal"/>
      <w:lvlText w:val="%1.%2.%3.%4.%5.%6.%7.%8.%9"/>
      <w:lvlJc w:val="left"/>
      <w:pPr>
        <w:ind w:left="7560" w:hanging="1800"/>
      </w:pPr>
      <w:rPr>
        <w:rFonts w:ascii="Calibri,Bold" w:hAnsi="Calibri,Bold" w:hint="default"/>
      </w:rPr>
    </w:lvl>
  </w:abstractNum>
  <w:abstractNum w:abstractNumId="8" w15:restartNumberingAfterBreak="0">
    <w:nsid w:val="5545055F"/>
    <w:multiLevelType w:val="hybridMultilevel"/>
    <w:tmpl w:val="65D4EC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9D21483"/>
    <w:multiLevelType w:val="multilevel"/>
    <w:tmpl w:val="20387C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9C69D9"/>
    <w:multiLevelType w:val="multilevel"/>
    <w:tmpl w:val="DDA0E17E"/>
    <w:lvl w:ilvl="0">
      <w:start w:val="4"/>
      <w:numFmt w:val="decimal"/>
      <w:lvlText w:val="%1"/>
      <w:lvlJc w:val="left"/>
      <w:pPr>
        <w:ind w:left="360" w:hanging="360"/>
      </w:pPr>
      <w:rPr>
        <w:rFonts w:ascii="Calibri" w:hAnsi="Calibri" w:hint="default"/>
        <w:sz w:val="22"/>
      </w:rPr>
    </w:lvl>
    <w:lvl w:ilvl="1">
      <w:start w:val="3"/>
      <w:numFmt w:val="decimal"/>
      <w:lvlText w:val="%1.%2"/>
      <w:lvlJc w:val="left"/>
      <w:pPr>
        <w:ind w:left="360" w:hanging="360"/>
      </w:pPr>
      <w:rPr>
        <w:rFonts w:ascii="Calibri" w:hAnsi="Calibri" w:hint="default"/>
        <w:sz w:val="22"/>
      </w:rPr>
    </w:lvl>
    <w:lvl w:ilvl="2">
      <w:start w:val="1"/>
      <w:numFmt w:val="decimal"/>
      <w:lvlText w:val="%1.%2.%3"/>
      <w:lvlJc w:val="left"/>
      <w:pPr>
        <w:ind w:left="720" w:hanging="720"/>
      </w:pPr>
      <w:rPr>
        <w:rFonts w:ascii="Calibri" w:hAnsi="Calibri" w:hint="default"/>
        <w:sz w:val="22"/>
      </w:rPr>
    </w:lvl>
    <w:lvl w:ilvl="3">
      <w:start w:val="1"/>
      <w:numFmt w:val="decimal"/>
      <w:lvlText w:val="%1.%2.%3.%4"/>
      <w:lvlJc w:val="left"/>
      <w:pPr>
        <w:ind w:left="720" w:hanging="720"/>
      </w:pPr>
      <w:rPr>
        <w:rFonts w:ascii="Calibri" w:hAnsi="Calibri" w:hint="default"/>
        <w:sz w:val="22"/>
      </w:rPr>
    </w:lvl>
    <w:lvl w:ilvl="4">
      <w:start w:val="1"/>
      <w:numFmt w:val="decimal"/>
      <w:lvlText w:val="%1.%2.%3.%4.%5"/>
      <w:lvlJc w:val="left"/>
      <w:pPr>
        <w:ind w:left="1080" w:hanging="1080"/>
      </w:pPr>
      <w:rPr>
        <w:rFonts w:ascii="Calibri" w:hAnsi="Calibri" w:hint="default"/>
        <w:sz w:val="22"/>
      </w:rPr>
    </w:lvl>
    <w:lvl w:ilvl="5">
      <w:start w:val="1"/>
      <w:numFmt w:val="decimal"/>
      <w:lvlText w:val="%1.%2.%3.%4.%5.%6"/>
      <w:lvlJc w:val="left"/>
      <w:pPr>
        <w:ind w:left="1080" w:hanging="1080"/>
      </w:pPr>
      <w:rPr>
        <w:rFonts w:ascii="Calibri" w:hAnsi="Calibri" w:hint="default"/>
        <w:sz w:val="22"/>
      </w:rPr>
    </w:lvl>
    <w:lvl w:ilvl="6">
      <w:start w:val="1"/>
      <w:numFmt w:val="decimal"/>
      <w:lvlText w:val="%1.%2.%3.%4.%5.%6.%7"/>
      <w:lvlJc w:val="left"/>
      <w:pPr>
        <w:ind w:left="1440" w:hanging="1440"/>
      </w:pPr>
      <w:rPr>
        <w:rFonts w:ascii="Calibri" w:hAnsi="Calibri" w:hint="default"/>
        <w:sz w:val="22"/>
      </w:rPr>
    </w:lvl>
    <w:lvl w:ilvl="7">
      <w:start w:val="1"/>
      <w:numFmt w:val="decimal"/>
      <w:lvlText w:val="%1.%2.%3.%4.%5.%6.%7.%8"/>
      <w:lvlJc w:val="left"/>
      <w:pPr>
        <w:ind w:left="1440" w:hanging="1440"/>
      </w:pPr>
      <w:rPr>
        <w:rFonts w:ascii="Calibri" w:hAnsi="Calibri" w:hint="default"/>
        <w:sz w:val="22"/>
      </w:rPr>
    </w:lvl>
    <w:lvl w:ilvl="8">
      <w:start w:val="1"/>
      <w:numFmt w:val="decimal"/>
      <w:lvlText w:val="%1.%2.%3.%4.%5.%6.%7.%8.%9"/>
      <w:lvlJc w:val="left"/>
      <w:pPr>
        <w:ind w:left="1800" w:hanging="1800"/>
      </w:pPr>
      <w:rPr>
        <w:rFonts w:ascii="Calibri" w:hAnsi="Calibri" w:hint="default"/>
        <w:sz w:val="22"/>
      </w:rPr>
    </w:lvl>
  </w:abstractNum>
  <w:abstractNum w:abstractNumId="11" w15:restartNumberingAfterBreak="0">
    <w:nsid w:val="66214EED"/>
    <w:multiLevelType w:val="multilevel"/>
    <w:tmpl w:val="37869A88"/>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6B881DB3"/>
    <w:multiLevelType w:val="multilevel"/>
    <w:tmpl w:val="208CE80C"/>
    <w:lvl w:ilvl="0">
      <w:start w:val="4"/>
      <w:numFmt w:val="decimal"/>
      <w:lvlText w:val="%1"/>
      <w:lvlJc w:val="left"/>
      <w:pPr>
        <w:ind w:left="360" w:hanging="360"/>
      </w:pPr>
      <w:rPr>
        <w:rFonts w:ascii="Calibri" w:hAnsi="Calibri" w:hint="default"/>
        <w:sz w:val="22"/>
      </w:rPr>
    </w:lvl>
    <w:lvl w:ilvl="1">
      <w:start w:val="3"/>
      <w:numFmt w:val="decimal"/>
      <w:lvlText w:val="%1.%2"/>
      <w:lvlJc w:val="left"/>
      <w:pPr>
        <w:ind w:left="1080" w:hanging="360"/>
      </w:pPr>
      <w:rPr>
        <w:rFonts w:ascii="Calibri" w:hAnsi="Calibri" w:hint="default"/>
        <w:sz w:val="22"/>
      </w:rPr>
    </w:lvl>
    <w:lvl w:ilvl="2">
      <w:start w:val="1"/>
      <w:numFmt w:val="decimal"/>
      <w:lvlText w:val="%1.%2.%3"/>
      <w:lvlJc w:val="left"/>
      <w:pPr>
        <w:ind w:left="2160" w:hanging="720"/>
      </w:pPr>
      <w:rPr>
        <w:rFonts w:ascii="Calibri" w:hAnsi="Calibri" w:hint="default"/>
        <w:sz w:val="22"/>
      </w:rPr>
    </w:lvl>
    <w:lvl w:ilvl="3">
      <w:start w:val="1"/>
      <w:numFmt w:val="decimal"/>
      <w:lvlText w:val="%1.%2.%3.%4"/>
      <w:lvlJc w:val="left"/>
      <w:pPr>
        <w:ind w:left="2880" w:hanging="720"/>
      </w:pPr>
      <w:rPr>
        <w:rFonts w:ascii="Calibri" w:hAnsi="Calibri" w:hint="default"/>
        <w:sz w:val="22"/>
      </w:rPr>
    </w:lvl>
    <w:lvl w:ilvl="4">
      <w:start w:val="1"/>
      <w:numFmt w:val="decimal"/>
      <w:lvlText w:val="%1.%2.%3.%4.%5"/>
      <w:lvlJc w:val="left"/>
      <w:pPr>
        <w:ind w:left="3960" w:hanging="1080"/>
      </w:pPr>
      <w:rPr>
        <w:rFonts w:ascii="Calibri" w:hAnsi="Calibri" w:hint="default"/>
        <w:sz w:val="22"/>
      </w:rPr>
    </w:lvl>
    <w:lvl w:ilvl="5">
      <w:start w:val="1"/>
      <w:numFmt w:val="decimal"/>
      <w:lvlText w:val="%1.%2.%3.%4.%5.%6"/>
      <w:lvlJc w:val="left"/>
      <w:pPr>
        <w:ind w:left="4680" w:hanging="1080"/>
      </w:pPr>
      <w:rPr>
        <w:rFonts w:ascii="Calibri" w:hAnsi="Calibri" w:hint="default"/>
        <w:sz w:val="22"/>
      </w:rPr>
    </w:lvl>
    <w:lvl w:ilvl="6">
      <w:start w:val="1"/>
      <w:numFmt w:val="decimal"/>
      <w:lvlText w:val="%1.%2.%3.%4.%5.%6.%7"/>
      <w:lvlJc w:val="left"/>
      <w:pPr>
        <w:ind w:left="5760" w:hanging="1440"/>
      </w:pPr>
      <w:rPr>
        <w:rFonts w:ascii="Calibri" w:hAnsi="Calibri" w:hint="default"/>
        <w:sz w:val="22"/>
      </w:rPr>
    </w:lvl>
    <w:lvl w:ilvl="7">
      <w:start w:val="1"/>
      <w:numFmt w:val="decimal"/>
      <w:lvlText w:val="%1.%2.%3.%4.%5.%6.%7.%8"/>
      <w:lvlJc w:val="left"/>
      <w:pPr>
        <w:ind w:left="6480" w:hanging="1440"/>
      </w:pPr>
      <w:rPr>
        <w:rFonts w:ascii="Calibri" w:hAnsi="Calibri" w:hint="default"/>
        <w:sz w:val="22"/>
      </w:rPr>
    </w:lvl>
    <w:lvl w:ilvl="8">
      <w:start w:val="1"/>
      <w:numFmt w:val="decimal"/>
      <w:lvlText w:val="%1.%2.%3.%4.%5.%6.%7.%8.%9"/>
      <w:lvlJc w:val="left"/>
      <w:pPr>
        <w:ind w:left="7560" w:hanging="1800"/>
      </w:pPr>
      <w:rPr>
        <w:rFonts w:ascii="Calibri" w:hAnsi="Calibri" w:hint="default"/>
        <w:sz w:val="22"/>
      </w:rPr>
    </w:lvl>
  </w:abstractNum>
  <w:abstractNum w:abstractNumId="13" w15:restartNumberingAfterBreak="0">
    <w:nsid w:val="6FD87AD8"/>
    <w:multiLevelType w:val="multilevel"/>
    <w:tmpl w:val="0526B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A53D0A"/>
    <w:multiLevelType w:val="hybridMultilevel"/>
    <w:tmpl w:val="0672A06A"/>
    <w:lvl w:ilvl="0" w:tplc="D2C43DB0">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2"/>
  </w:num>
  <w:num w:numId="4">
    <w:abstractNumId w:val="1"/>
  </w:num>
  <w:num w:numId="5">
    <w:abstractNumId w:val="13"/>
  </w:num>
  <w:num w:numId="6">
    <w:abstractNumId w:val="9"/>
  </w:num>
  <w:num w:numId="7">
    <w:abstractNumId w:val="7"/>
  </w:num>
  <w:num w:numId="8">
    <w:abstractNumId w:val="8"/>
  </w:num>
  <w:num w:numId="9">
    <w:abstractNumId w:val="4"/>
  </w:num>
  <w:num w:numId="10">
    <w:abstractNumId w:val="6"/>
  </w:num>
  <w:num w:numId="11">
    <w:abstractNumId w:val="14"/>
  </w:num>
  <w:num w:numId="12">
    <w:abstractNumId w:val="3"/>
  </w:num>
  <w:num w:numId="13">
    <w:abstractNumId w:val="10"/>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C5F"/>
    <w:rsid w:val="00004536"/>
    <w:rsid w:val="00166ED9"/>
    <w:rsid w:val="00193602"/>
    <w:rsid w:val="001B328A"/>
    <w:rsid w:val="001D6AB4"/>
    <w:rsid w:val="00212C39"/>
    <w:rsid w:val="002911E9"/>
    <w:rsid w:val="002A56B7"/>
    <w:rsid w:val="00300775"/>
    <w:rsid w:val="003E79FE"/>
    <w:rsid w:val="003F74EA"/>
    <w:rsid w:val="004128EF"/>
    <w:rsid w:val="00454C5F"/>
    <w:rsid w:val="004B6421"/>
    <w:rsid w:val="00582274"/>
    <w:rsid w:val="005A112D"/>
    <w:rsid w:val="005B07F0"/>
    <w:rsid w:val="005E7807"/>
    <w:rsid w:val="006C2C04"/>
    <w:rsid w:val="00723EDB"/>
    <w:rsid w:val="00754FD7"/>
    <w:rsid w:val="008D7F03"/>
    <w:rsid w:val="009D789F"/>
    <w:rsid w:val="00A272DD"/>
    <w:rsid w:val="00BA5120"/>
    <w:rsid w:val="00C13FAD"/>
    <w:rsid w:val="00C37C63"/>
    <w:rsid w:val="00C54B8E"/>
    <w:rsid w:val="00CA70A6"/>
    <w:rsid w:val="00CC406A"/>
    <w:rsid w:val="00CD0AAB"/>
    <w:rsid w:val="00D22B7B"/>
    <w:rsid w:val="00D44053"/>
    <w:rsid w:val="00D66C9F"/>
    <w:rsid w:val="00D8251F"/>
    <w:rsid w:val="00DD0CB4"/>
    <w:rsid w:val="00E257E5"/>
    <w:rsid w:val="00EC669D"/>
    <w:rsid w:val="00F47BCD"/>
    <w:rsid w:val="00FA1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0E53CA"/>
  <w14:defaultImageDpi w14:val="32767"/>
  <w15:chartTrackingRefBased/>
  <w15:docId w15:val="{4DE7E3CD-C2D8-564D-AB2E-40779913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4C5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454C5F"/>
    <w:pPr>
      <w:ind w:left="720"/>
      <w:contextualSpacing/>
    </w:pPr>
  </w:style>
  <w:style w:type="paragraph" w:styleId="BalloonText">
    <w:name w:val="Balloon Text"/>
    <w:basedOn w:val="Normal"/>
    <w:link w:val="BalloonTextChar"/>
    <w:uiPriority w:val="99"/>
    <w:semiHidden/>
    <w:unhideWhenUsed/>
    <w:rsid w:val="003E79F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79FE"/>
    <w:rPr>
      <w:rFonts w:ascii="Times New Roman" w:hAnsi="Times New Roman" w:cs="Times New Roman"/>
      <w:sz w:val="18"/>
      <w:szCs w:val="18"/>
    </w:rPr>
  </w:style>
  <w:style w:type="paragraph" w:styleId="Header">
    <w:name w:val="header"/>
    <w:basedOn w:val="Normal"/>
    <w:link w:val="HeaderChar"/>
    <w:uiPriority w:val="99"/>
    <w:unhideWhenUsed/>
    <w:rsid w:val="00582274"/>
    <w:pPr>
      <w:tabs>
        <w:tab w:val="center" w:pos="4680"/>
        <w:tab w:val="right" w:pos="9360"/>
      </w:tabs>
    </w:pPr>
  </w:style>
  <w:style w:type="character" w:customStyle="1" w:styleId="HeaderChar">
    <w:name w:val="Header Char"/>
    <w:basedOn w:val="DefaultParagraphFont"/>
    <w:link w:val="Header"/>
    <w:uiPriority w:val="99"/>
    <w:rsid w:val="00582274"/>
  </w:style>
  <w:style w:type="paragraph" w:styleId="Footer">
    <w:name w:val="footer"/>
    <w:basedOn w:val="Normal"/>
    <w:link w:val="FooterChar"/>
    <w:uiPriority w:val="99"/>
    <w:unhideWhenUsed/>
    <w:rsid w:val="00582274"/>
    <w:pPr>
      <w:tabs>
        <w:tab w:val="center" w:pos="4680"/>
        <w:tab w:val="right" w:pos="9360"/>
      </w:tabs>
    </w:pPr>
  </w:style>
  <w:style w:type="character" w:customStyle="1" w:styleId="FooterChar">
    <w:name w:val="Footer Char"/>
    <w:basedOn w:val="DefaultParagraphFont"/>
    <w:link w:val="Footer"/>
    <w:uiPriority w:val="99"/>
    <w:rsid w:val="00582274"/>
  </w:style>
  <w:style w:type="character" w:styleId="CommentReference">
    <w:name w:val="annotation reference"/>
    <w:basedOn w:val="DefaultParagraphFont"/>
    <w:uiPriority w:val="99"/>
    <w:semiHidden/>
    <w:unhideWhenUsed/>
    <w:rsid w:val="00A272DD"/>
    <w:rPr>
      <w:sz w:val="16"/>
      <w:szCs w:val="16"/>
    </w:rPr>
  </w:style>
  <w:style w:type="paragraph" w:styleId="CommentText">
    <w:name w:val="annotation text"/>
    <w:basedOn w:val="Normal"/>
    <w:link w:val="CommentTextChar"/>
    <w:uiPriority w:val="99"/>
    <w:semiHidden/>
    <w:unhideWhenUsed/>
    <w:rsid w:val="00A272DD"/>
    <w:rPr>
      <w:sz w:val="20"/>
      <w:szCs w:val="20"/>
    </w:rPr>
  </w:style>
  <w:style w:type="character" w:customStyle="1" w:styleId="CommentTextChar">
    <w:name w:val="Comment Text Char"/>
    <w:basedOn w:val="DefaultParagraphFont"/>
    <w:link w:val="CommentText"/>
    <w:uiPriority w:val="99"/>
    <w:semiHidden/>
    <w:rsid w:val="00A272DD"/>
    <w:rPr>
      <w:sz w:val="20"/>
      <w:szCs w:val="20"/>
    </w:rPr>
  </w:style>
  <w:style w:type="paragraph" w:styleId="CommentSubject">
    <w:name w:val="annotation subject"/>
    <w:basedOn w:val="CommentText"/>
    <w:next w:val="CommentText"/>
    <w:link w:val="CommentSubjectChar"/>
    <w:uiPriority w:val="99"/>
    <w:semiHidden/>
    <w:unhideWhenUsed/>
    <w:rsid w:val="00A272DD"/>
    <w:rPr>
      <w:b/>
      <w:bCs/>
    </w:rPr>
  </w:style>
  <w:style w:type="character" w:customStyle="1" w:styleId="CommentSubjectChar">
    <w:name w:val="Comment Subject Char"/>
    <w:basedOn w:val="CommentTextChar"/>
    <w:link w:val="CommentSubject"/>
    <w:uiPriority w:val="99"/>
    <w:semiHidden/>
    <w:rsid w:val="00A272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534960">
      <w:bodyDiv w:val="1"/>
      <w:marLeft w:val="0"/>
      <w:marRight w:val="0"/>
      <w:marTop w:val="0"/>
      <w:marBottom w:val="0"/>
      <w:divBdr>
        <w:top w:val="none" w:sz="0" w:space="0" w:color="auto"/>
        <w:left w:val="none" w:sz="0" w:space="0" w:color="auto"/>
        <w:bottom w:val="none" w:sz="0" w:space="0" w:color="auto"/>
        <w:right w:val="none" w:sz="0" w:space="0" w:color="auto"/>
      </w:divBdr>
      <w:divsChild>
        <w:div w:id="202324676">
          <w:marLeft w:val="0"/>
          <w:marRight w:val="0"/>
          <w:marTop w:val="0"/>
          <w:marBottom w:val="0"/>
          <w:divBdr>
            <w:top w:val="none" w:sz="0" w:space="0" w:color="auto"/>
            <w:left w:val="none" w:sz="0" w:space="0" w:color="auto"/>
            <w:bottom w:val="none" w:sz="0" w:space="0" w:color="auto"/>
            <w:right w:val="none" w:sz="0" w:space="0" w:color="auto"/>
          </w:divBdr>
          <w:divsChild>
            <w:div w:id="1583832668">
              <w:marLeft w:val="0"/>
              <w:marRight w:val="0"/>
              <w:marTop w:val="0"/>
              <w:marBottom w:val="0"/>
              <w:divBdr>
                <w:top w:val="none" w:sz="0" w:space="0" w:color="auto"/>
                <w:left w:val="none" w:sz="0" w:space="0" w:color="auto"/>
                <w:bottom w:val="none" w:sz="0" w:space="0" w:color="auto"/>
                <w:right w:val="none" w:sz="0" w:space="0" w:color="auto"/>
              </w:divBdr>
              <w:divsChild>
                <w:div w:id="1042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098358">
          <w:marLeft w:val="0"/>
          <w:marRight w:val="0"/>
          <w:marTop w:val="0"/>
          <w:marBottom w:val="0"/>
          <w:divBdr>
            <w:top w:val="none" w:sz="0" w:space="0" w:color="auto"/>
            <w:left w:val="none" w:sz="0" w:space="0" w:color="auto"/>
            <w:bottom w:val="none" w:sz="0" w:space="0" w:color="auto"/>
            <w:right w:val="none" w:sz="0" w:space="0" w:color="auto"/>
          </w:divBdr>
          <w:divsChild>
            <w:div w:id="478113924">
              <w:marLeft w:val="0"/>
              <w:marRight w:val="0"/>
              <w:marTop w:val="0"/>
              <w:marBottom w:val="0"/>
              <w:divBdr>
                <w:top w:val="none" w:sz="0" w:space="0" w:color="auto"/>
                <w:left w:val="none" w:sz="0" w:space="0" w:color="auto"/>
                <w:bottom w:val="none" w:sz="0" w:space="0" w:color="auto"/>
                <w:right w:val="none" w:sz="0" w:space="0" w:color="auto"/>
              </w:divBdr>
              <w:divsChild>
                <w:div w:id="1846162176">
                  <w:marLeft w:val="0"/>
                  <w:marRight w:val="0"/>
                  <w:marTop w:val="0"/>
                  <w:marBottom w:val="0"/>
                  <w:divBdr>
                    <w:top w:val="none" w:sz="0" w:space="0" w:color="auto"/>
                    <w:left w:val="none" w:sz="0" w:space="0" w:color="auto"/>
                    <w:bottom w:val="none" w:sz="0" w:space="0" w:color="auto"/>
                    <w:right w:val="none" w:sz="0" w:space="0" w:color="auto"/>
                  </w:divBdr>
                </w:div>
              </w:divsChild>
            </w:div>
            <w:div w:id="1514101456">
              <w:marLeft w:val="0"/>
              <w:marRight w:val="0"/>
              <w:marTop w:val="0"/>
              <w:marBottom w:val="0"/>
              <w:divBdr>
                <w:top w:val="none" w:sz="0" w:space="0" w:color="auto"/>
                <w:left w:val="none" w:sz="0" w:space="0" w:color="auto"/>
                <w:bottom w:val="none" w:sz="0" w:space="0" w:color="auto"/>
                <w:right w:val="none" w:sz="0" w:space="0" w:color="auto"/>
              </w:divBdr>
              <w:divsChild>
                <w:div w:id="62686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49361">
          <w:marLeft w:val="0"/>
          <w:marRight w:val="0"/>
          <w:marTop w:val="0"/>
          <w:marBottom w:val="0"/>
          <w:divBdr>
            <w:top w:val="none" w:sz="0" w:space="0" w:color="auto"/>
            <w:left w:val="none" w:sz="0" w:space="0" w:color="auto"/>
            <w:bottom w:val="none" w:sz="0" w:space="0" w:color="auto"/>
            <w:right w:val="none" w:sz="0" w:space="0" w:color="auto"/>
          </w:divBdr>
          <w:divsChild>
            <w:div w:id="1228301093">
              <w:marLeft w:val="0"/>
              <w:marRight w:val="0"/>
              <w:marTop w:val="0"/>
              <w:marBottom w:val="0"/>
              <w:divBdr>
                <w:top w:val="none" w:sz="0" w:space="0" w:color="auto"/>
                <w:left w:val="none" w:sz="0" w:space="0" w:color="auto"/>
                <w:bottom w:val="none" w:sz="0" w:space="0" w:color="auto"/>
                <w:right w:val="none" w:sz="0" w:space="0" w:color="auto"/>
              </w:divBdr>
              <w:divsChild>
                <w:div w:id="1997489339">
                  <w:marLeft w:val="0"/>
                  <w:marRight w:val="0"/>
                  <w:marTop w:val="0"/>
                  <w:marBottom w:val="0"/>
                  <w:divBdr>
                    <w:top w:val="none" w:sz="0" w:space="0" w:color="auto"/>
                    <w:left w:val="none" w:sz="0" w:space="0" w:color="auto"/>
                    <w:bottom w:val="none" w:sz="0" w:space="0" w:color="auto"/>
                    <w:right w:val="none" w:sz="0" w:space="0" w:color="auto"/>
                  </w:divBdr>
                </w:div>
              </w:divsChild>
            </w:div>
            <w:div w:id="1745688458">
              <w:marLeft w:val="0"/>
              <w:marRight w:val="0"/>
              <w:marTop w:val="0"/>
              <w:marBottom w:val="0"/>
              <w:divBdr>
                <w:top w:val="none" w:sz="0" w:space="0" w:color="auto"/>
                <w:left w:val="none" w:sz="0" w:space="0" w:color="auto"/>
                <w:bottom w:val="none" w:sz="0" w:space="0" w:color="auto"/>
                <w:right w:val="none" w:sz="0" w:space="0" w:color="auto"/>
              </w:divBdr>
              <w:divsChild>
                <w:div w:id="692150131">
                  <w:marLeft w:val="0"/>
                  <w:marRight w:val="0"/>
                  <w:marTop w:val="0"/>
                  <w:marBottom w:val="0"/>
                  <w:divBdr>
                    <w:top w:val="none" w:sz="0" w:space="0" w:color="auto"/>
                    <w:left w:val="none" w:sz="0" w:space="0" w:color="auto"/>
                    <w:bottom w:val="none" w:sz="0" w:space="0" w:color="auto"/>
                    <w:right w:val="none" w:sz="0" w:space="0" w:color="auto"/>
                  </w:divBdr>
                </w:div>
              </w:divsChild>
            </w:div>
            <w:div w:id="115875858">
              <w:marLeft w:val="0"/>
              <w:marRight w:val="0"/>
              <w:marTop w:val="0"/>
              <w:marBottom w:val="0"/>
              <w:divBdr>
                <w:top w:val="none" w:sz="0" w:space="0" w:color="auto"/>
                <w:left w:val="none" w:sz="0" w:space="0" w:color="auto"/>
                <w:bottom w:val="none" w:sz="0" w:space="0" w:color="auto"/>
                <w:right w:val="none" w:sz="0" w:space="0" w:color="auto"/>
              </w:divBdr>
              <w:divsChild>
                <w:div w:id="15985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885145">
          <w:marLeft w:val="0"/>
          <w:marRight w:val="0"/>
          <w:marTop w:val="0"/>
          <w:marBottom w:val="0"/>
          <w:divBdr>
            <w:top w:val="none" w:sz="0" w:space="0" w:color="auto"/>
            <w:left w:val="none" w:sz="0" w:space="0" w:color="auto"/>
            <w:bottom w:val="none" w:sz="0" w:space="0" w:color="auto"/>
            <w:right w:val="none" w:sz="0" w:space="0" w:color="auto"/>
          </w:divBdr>
          <w:divsChild>
            <w:div w:id="2055034422">
              <w:marLeft w:val="0"/>
              <w:marRight w:val="0"/>
              <w:marTop w:val="0"/>
              <w:marBottom w:val="0"/>
              <w:divBdr>
                <w:top w:val="none" w:sz="0" w:space="0" w:color="auto"/>
                <w:left w:val="none" w:sz="0" w:space="0" w:color="auto"/>
                <w:bottom w:val="none" w:sz="0" w:space="0" w:color="auto"/>
                <w:right w:val="none" w:sz="0" w:space="0" w:color="auto"/>
              </w:divBdr>
              <w:divsChild>
                <w:div w:id="4465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158313">
      <w:bodyDiv w:val="1"/>
      <w:marLeft w:val="0"/>
      <w:marRight w:val="0"/>
      <w:marTop w:val="0"/>
      <w:marBottom w:val="0"/>
      <w:divBdr>
        <w:top w:val="none" w:sz="0" w:space="0" w:color="auto"/>
        <w:left w:val="none" w:sz="0" w:space="0" w:color="auto"/>
        <w:bottom w:val="none" w:sz="0" w:space="0" w:color="auto"/>
        <w:right w:val="none" w:sz="0" w:space="0" w:color="auto"/>
      </w:divBdr>
      <w:divsChild>
        <w:div w:id="1292982739">
          <w:marLeft w:val="0"/>
          <w:marRight w:val="0"/>
          <w:marTop w:val="0"/>
          <w:marBottom w:val="0"/>
          <w:divBdr>
            <w:top w:val="none" w:sz="0" w:space="0" w:color="auto"/>
            <w:left w:val="none" w:sz="0" w:space="0" w:color="auto"/>
            <w:bottom w:val="none" w:sz="0" w:space="0" w:color="auto"/>
            <w:right w:val="none" w:sz="0" w:space="0" w:color="auto"/>
          </w:divBdr>
          <w:divsChild>
            <w:div w:id="947739223">
              <w:marLeft w:val="0"/>
              <w:marRight w:val="0"/>
              <w:marTop w:val="0"/>
              <w:marBottom w:val="0"/>
              <w:divBdr>
                <w:top w:val="none" w:sz="0" w:space="0" w:color="auto"/>
                <w:left w:val="none" w:sz="0" w:space="0" w:color="auto"/>
                <w:bottom w:val="none" w:sz="0" w:space="0" w:color="auto"/>
                <w:right w:val="none" w:sz="0" w:space="0" w:color="auto"/>
              </w:divBdr>
              <w:divsChild>
                <w:div w:id="242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89449">
          <w:marLeft w:val="0"/>
          <w:marRight w:val="0"/>
          <w:marTop w:val="0"/>
          <w:marBottom w:val="0"/>
          <w:divBdr>
            <w:top w:val="none" w:sz="0" w:space="0" w:color="auto"/>
            <w:left w:val="none" w:sz="0" w:space="0" w:color="auto"/>
            <w:bottom w:val="none" w:sz="0" w:space="0" w:color="auto"/>
            <w:right w:val="none" w:sz="0" w:space="0" w:color="auto"/>
          </w:divBdr>
          <w:divsChild>
            <w:div w:id="614291333">
              <w:marLeft w:val="0"/>
              <w:marRight w:val="0"/>
              <w:marTop w:val="0"/>
              <w:marBottom w:val="0"/>
              <w:divBdr>
                <w:top w:val="none" w:sz="0" w:space="0" w:color="auto"/>
                <w:left w:val="none" w:sz="0" w:space="0" w:color="auto"/>
                <w:bottom w:val="none" w:sz="0" w:space="0" w:color="auto"/>
                <w:right w:val="none" w:sz="0" w:space="0" w:color="auto"/>
              </w:divBdr>
              <w:divsChild>
                <w:div w:id="63264371">
                  <w:marLeft w:val="0"/>
                  <w:marRight w:val="0"/>
                  <w:marTop w:val="0"/>
                  <w:marBottom w:val="0"/>
                  <w:divBdr>
                    <w:top w:val="none" w:sz="0" w:space="0" w:color="auto"/>
                    <w:left w:val="none" w:sz="0" w:space="0" w:color="auto"/>
                    <w:bottom w:val="none" w:sz="0" w:space="0" w:color="auto"/>
                    <w:right w:val="none" w:sz="0" w:space="0" w:color="auto"/>
                  </w:divBdr>
                </w:div>
              </w:divsChild>
            </w:div>
            <w:div w:id="1480000736">
              <w:marLeft w:val="0"/>
              <w:marRight w:val="0"/>
              <w:marTop w:val="0"/>
              <w:marBottom w:val="0"/>
              <w:divBdr>
                <w:top w:val="none" w:sz="0" w:space="0" w:color="auto"/>
                <w:left w:val="none" w:sz="0" w:space="0" w:color="auto"/>
                <w:bottom w:val="none" w:sz="0" w:space="0" w:color="auto"/>
                <w:right w:val="none" w:sz="0" w:space="0" w:color="auto"/>
              </w:divBdr>
              <w:divsChild>
                <w:div w:id="762409691">
                  <w:marLeft w:val="0"/>
                  <w:marRight w:val="0"/>
                  <w:marTop w:val="0"/>
                  <w:marBottom w:val="0"/>
                  <w:divBdr>
                    <w:top w:val="none" w:sz="0" w:space="0" w:color="auto"/>
                    <w:left w:val="none" w:sz="0" w:space="0" w:color="auto"/>
                    <w:bottom w:val="none" w:sz="0" w:space="0" w:color="auto"/>
                    <w:right w:val="none" w:sz="0" w:space="0" w:color="auto"/>
                  </w:divBdr>
                </w:div>
              </w:divsChild>
            </w:div>
            <w:div w:id="1496723217">
              <w:marLeft w:val="0"/>
              <w:marRight w:val="0"/>
              <w:marTop w:val="0"/>
              <w:marBottom w:val="0"/>
              <w:divBdr>
                <w:top w:val="none" w:sz="0" w:space="0" w:color="auto"/>
                <w:left w:val="none" w:sz="0" w:space="0" w:color="auto"/>
                <w:bottom w:val="none" w:sz="0" w:space="0" w:color="auto"/>
                <w:right w:val="none" w:sz="0" w:space="0" w:color="auto"/>
              </w:divBdr>
              <w:divsChild>
                <w:div w:id="75060699">
                  <w:marLeft w:val="0"/>
                  <w:marRight w:val="0"/>
                  <w:marTop w:val="0"/>
                  <w:marBottom w:val="0"/>
                  <w:divBdr>
                    <w:top w:val="none" w:sz="0" w:space="0" w:color="auto"/>
                    <w:left w:val="none" w:sz="0" w:space="0" w:color="auto"/>
                    <w:bottom w:val="none" w:sz="0" w:space="0" w:color="auto"/>
                    <w:right w:val="none" w:sz="0" w:space="0" w:color="auto"/>
                  </w:divBdr>
                </w:div>
              </w:divsChild>
            </w:div>
            <w:div w:id="1697730639">
              <w:marLeft w:val="0"/>
              <w:marRight w:val="0"/>
              <w:marTop w:val="0"/>
              <w:marBottom w:val="0"/>
              <w:divBdr>
                <w:top w:val="none" w:sz="0" w:space="0" w:color="auto"/>
                <w:left w:val="none" w:sz="0" w:space="0" w:color="auto"/>
                <w:bottom w:val="none" w:sz="0" w:space="0" w:color="auto"/>
                <w:right w:val="none" w:sz="0" w:space="0" w:color="auto"/>
              </w:divBdr>
              <w:divsChild>
                <w:div w:id="6610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62579">
          <w:marLeft w:val="0"/>
          <w:marRight w:val="0"/>
          <w:marTop w:val="0"/>
          <w:marBottom w:val="0"/>
          <w:divBdr>
            <w:top w:val="none" w:sz="0" w:space="0" w:color="auto"/>
            <w:left w:val="none" w:sz="0" w:space="0" w:color="auto"/>
            <w:bottom w:val="none" w:sz="0" w:space="0" w:color="auto"/>
            <w:right w:val="none" w:sz="0" w:space="0" w:color="auto"/>
          </w:divBdr>
          <w:divsChild>
            <w:div w:id="289360466">
              <w:marLeft w:val="0"/>
              <w:marRight w:val="0"/>
              <w:marTop w:val="0"/>
              <w:marBottom w:val="0"/>
              <w:divBdr>
                <w:top w:val="none" w:sz="0" w:space="0" w:color="auto"/>
                <w:left w:val="none" w:sz="0" w:space="0" w:color="auto"/>
                <w:bottom w:val="none" w:sz="0" w:space="0" w:color="auto"/>
                <w:right w:val="none" w:sz="0" w:space="0" w:color="auto"/>
              </w:divBdr>
              <w:divsChild>
                <w:div w:id="1737311881">
                  <w:marLeft w:val="0"/>
                  <w:marRight w:val="0"/>
                  <w:marTop w:val="0"/>
                  <w:marBottom w:val="0"/>
                  <w:divBdr>
                    <w:top w:val="none" w:sz="0" w:space="0" w:color="auto"/>
                    <w:left w:val="none" w:sz="0" w:space="0" w:color="auto"/>
                    <w:bottom w:val="none" w:sz="0" w:space="0" w:color="auto"/>
                    <w:right w:val="none" w:sz="0" w:space="0" w:color="auto"/>
                  </w:divBdr>
                </w:div>
              </w:divsChild>
            </w:div>
            <w:div w:id="338889311">
              <w:marLeft w:val="0"/>
              <w:marRight w:val="0"/>
              <w:marTop w:val="0"/>
              <w:marBottom w:val="0"/>
              <w:divBdr>
                <w:top w:val="none" w:sz="0" w:space="0" w:color="auto"/>
                <w:left w:val="none" w:sz="0" w:space="0" w:color="auto"/>
                <w:bottom w:val="none" w:sz="0" w:space="0" w:color="auto"/>
                <w:right w:val="none" w:sz="0" w:space="0" w:color="auto"/>
              </w:divBdr>
              <w:divsChild>
                <w:div w:id="1395855829">
                  <w:marLeft w:val="0"/>
                  <w:marRight w:val="0"/>
                  <w:marTop w:val="0"/>
                  <w:marBottom w:val="0"/>
                  <w:divBdr>
                    <w:top w:val="none" w:sz="0" w:space="0" w:color="auto"/>
                    <w:left w:val="none" w:sz="0" w:space="0" w:color="auto"/>
                    <w:bottom w:val="none" w:sz="0" w:space="0" w:color="auto"/>
                    <w:right w:val="none" w:sz="0" w:space="0" w:color="auto"/>
                  </w:divBdr>
                </w:div>
                <w:div w:id="858086076">
                  <w:marLeft w:val="0"/>
                  <w:marRight w:val="0"/>
                  <w:marTop w:val="0"/>
                  <w:marBottom w:val="0"/>
                  <w:divBdr>
                    <w:top w:val="none" w:sz="0" w:space="0" w:color="auto"/>
                    <w:left w:val="none" w:sz="0" w:space="0" w:color="auto"/>
                    <w:bottom w:val="none" w:sz="0" w:space="0" w:color="auto"/>
                    <w:right w:val="none" w:sz="0" w:space="0" w:color="auto"/>
                  </w:divBdr>
                </w:div>
              </w:divsChild>
            </w:div>
            <w:div w:id="395320714">
              <w:marLeft w:val="0"/>
              <w:marRight w:val="0"/>
              <w:marTop w:val="0"/>
              <w:marBottom w:val="0"/>
              <w:divBdr>
                <w:top w:val="none" w:sz="0" w:space="0" w:color="auto"/>
                <w:left w:val="none" w:sz="0" w:space="0" w:color="auto"/>
                <w:bottom w:val="none" w:sz="0" w:space="0" w:color="auto"/>
                <w:right w:val="none" w:sz="0" w:space="0" w:color="auto"/>
              </w:divBdr>
              <w:divsChild>
                <w:div w:id="1840196758">
                  <w:marLeft w:val="0"/>
                  <w:marRight w:val="0"/>
                  <w:marTop w:val="0"/>
                  <w:marBottom w:val="0"/>
                  <w:divBdr>
                    <w:top w:val="none" w:sz="0" w:space="0" w:color="auto"/>
                    <w:left w:val="none" w:sz="0" w:space="0" w:color="auto"/>
                    <w:bottom w:val="none" w:sz="0" w:space="0" w:color="auto"/>
                    <w:right w:val="none" w:sz="0" w:space="0" w:color="auto"/>
                  </w:divBdr>
                </w:div>
              </w:divsChild>
            </w:div>
            <w:div w:id="2106802931">
              <w:marLeft w:val="0"/>
              <w:marRight w:val="0"/>
              <w:marTop w:val="0"/>
              <w:marBottom w:val="0"/>
              <w:divBdr>
                <w:top w:val="none" w:sz="0" w:space="0" w:color="auto"/>
                <w:left w:val="none" w:sz="0" w:space="0" w:color="auto"/>
                <w:bottom w:val="none" w:sz="0" w:space="0" w:color="auto"/>
                <w:right w:val="none" w:sz="0" w:space="0" w:color="auto"/>
              </w:divBdr>
              <w:divsChild>
                <w:div w:id="890577836">
                  <w:marLeft w:val="0"/>
                  <w:marRight w:val="0"/>
                  <w:marTop w:val="0"/>
                  <w:marBottom w:val="0"/>
                  <w:divBdr>
                    <w:top w:val="none" w:sz="0" w:space="0" w:color="auto"/>
                    <w:left w:val="none" w:sz="0" w:space="0" w:color="auto"/>
                    <w:bottom w:val="none" w:sz="0" w:space="0" w:color="auto"/>
                    <w:right w:val="none" w:sz="0" w:space="0" w:color="auto"/>
                  </w:divBdr>
                </w:div>
                <w:div w:id="249824399">
                  <w:marLeft w:val="0"/>
                  <w:marRight w:val="0"/>
                  <w:marTop w:val="0"/>
                  <w:marBottom w:val="0"/>
                  <w:divBdr>
                    <w:top w:val="none" w:sz="0" w:space="0" w:color="auto"/>
                    <w:left w:val="none" w:sz="0" w:space="0" w:color="auto"/>
                    <w:bottom w:val="none" w:sz="0" w:space="0" w:color="auto"/>
                    <w:right w:val="none" w:sz="0" w:space="0" w:color="auto"/>
                  </w:divBdr>
                </w:div>
              </w:divsChild>
            </w:div>
            <w:div w:id="1353726410">
              <w:marLeft w:val="0"/>
              <w:marRight w:val="0"/>
              <w:marTop w:val="0"/>
              <w:marBottom w:val="0"/>
              <w:divBdr>
                <w:top w:val="none" w:sz="0" w:space="0" w:color="auto"/>
                <w:left w:val="none" w:sz="0" w:space="0" w:color="auto"/>
                <w:bottom w:val="none" w:sz="0" w:space="0" w:color="auto"/>
                <w:right w:val="none" w:sz="0" w:space="0" w:color="auto"/>
              </w:divBdr>
              <w:divsChild>
                <w:div w:id="2068413431">
                  <w:marLeft w:val="0"/>
                  <w:marRight w:val="0"/>
                  <w:marTop w:val="0"/>
                  <w:marBottom w:val="0"/>
                  <w:divBdr>
                    <w:top w:val="none" w:sz="0" w:space="0" w:color="auto"/>
                    <w:left w:val="none" w:sz="0" w:space="0" w:color="auto"/>
                    <w:bottom w:val="none" w:sz="0" w:space="0" w:color="auto"/>
                    <w:right w:val="none" w:sz="0" w:space="0" w:color="auto"/>
                  </w:divBdr>
                </w:div>
              </w:divsChild>
            </w:div>
            <w:div w:id="1888569640">
              <w:marLeft w:val="0"/>
              <w:marRight w:val="0"/>
              <w:marTop w:val="0"/>
              <w:marBottom w:val="0"/>
              <w:divBdr>
                <w:top w:val="none" w:sz="0" w:space="0" w:color="auto"/>
                <w:left w:val="none" w:sz="0" w:space="0" w:color="auto"/>
                <w:bottom w:val="none" w:sz="0" w:space="0" w:color="auto"/>
                <w:right w:val="none" w:sz="0" w:space="0" w:color="auto"/>
              </w:divBdr>
              <w:divsChild>
                <w:div w:id="274023038">
                  <w:marLeft w:val="0"/>
                  <w:marRight w:val="0"/>
                  <w:marTop w:val="0"/>
                  <w:marBottom w:val="0"/>
                  <w:divBdr>
                    <w:top w:val="none" w:sz="0" w:space="0" w:color="auto"/>
                    <w:left w:val="none" w:sz="0" w:space="0" w:color="auto"/>
                    <w:bottom w:val="none" w:sz="0" w:space="0" w:color="auto"/>
                    <w:right w:val="none" w:sz="0" w:space="0" w:color="auto"/>
                  </w:divBdr>
                </w:div>
                <w:div w:id="2117478679">
                  <w:marLeft w:val="0"/>
                  <w:marRight w:val="0"/>
                  <w:marTop w:val="0"/>
                  <w:marBottom w:val="0"/>
                  <w:divBdr>
                    <w:top w:val="none" w:sz="0" w:space="0" w:color="auto"/>
                    <w:left w:val="none" w:sz="0" w:space="0" w:color="auto"/>
                    <w:bottom w:val="none" w:sz="0" w:space="0" w:color="auto"/>
                    <w:right w:val="none" w:sz="0" w:space="0" w:color="auto"/>
                  </w:divBdr>
                </w:div>
              </w:divsChild>
            </w:div>
            <w:div w:id="767845277">
              <w:marLeft w:val="0"/>
              <w:marRight w:val="0"/>
              <w:marTop w:val="0"/>
              <w:marBottom w:val="0"/>
              <w:divBdr>
                <w:top w:val="none" w:sz="0" w:space="0" w:color="auto"/>
                <w:left w:val="none" w:sz="0" w:space="0" w:color="auto"/>
                <w:bottom w:val="none" w:sz="0" w:space="0" w:color="auto"/>
                <w:right w:val="none" w:sz="0" w:space="0" w:color="auto"/>
              </w:divBdr>
              <w:divsChild>
                <w:div w:id="849567869">
                  <w:marLeft w:val="0"/>
                  <w:marRight w:val="0"/>
                  <w:marTop w:val="0"/>
                  <w:marBottom w:val="0"/>
                  <w:divBdr>
                    <w:top w:val="none" w:sz="0" w:space="0" w:color="auto"/>
                    <w:left w:val="none" w:sz="0" w:space="0" w:color="auto"/>
                    <w:bottom w:val="none" w:sz="0" w:space="0" w:color="auto"/>
                    <w:right w:val="none" w:sz="0" w:space="0" w:color="auto"/>
                  </w:divBdr>
                </w:div>
              </w:divsChild>
            </w:div>
            <w:div w:id="1829201704">
              <w:marLeft w:val="0"/>
              <w:marRight w:val="0"/>
              <w:marTop w:val="0"/>
              <w:marBottom w:val="0"/>
              <w:divBdr>
                <w:top w:val="none" w:sz="0" w:space="0" w:color="auto"/>
                <w:left w:val="none" w:sz="0" w:space="0" w:color="auto"/>
                <w:bottom w:val="none" w:sz="0" w:space="0" w:color="auto"/>
                <w:right w:val="none" w:sz="0" w:space="0" w:color="auto"/>
              </w:divBdr>
              <w:divsChild>
                <w:div w:id="544680615">
                  <w:marLeft w:val="0"/>
                  <w:marRight w:val="0"/>
                  <w:marTop w:val="0"/>
                  <w:marBottom w:val="0"/>
                  <w:divBdr>
                    <w:top w:val="none" w:sz="0" w:space="0" w:color="auto"/>
                    <w:left w:val="none" w:sz="0" w:space="0" w:color="auto"/>
                    <w:bottom w:val="none" w:sz="0" w:space="0" w:color="auto"/>
                    <w:right w:val="none" w:sz="0" w:space="0" w:color="auto"/>
                  </w:divBdr>
                </w:div>
                <w:div w:id="1686664980">
                  <w:marLeft w:val="0"/>
                  <w:marRight w:val="0"/>
                  <w:marTop w:val="0"/>
                  <w:marBottom w:val="0"/>
                  <w:divBdr>
                    <w:top w:val="none" w:sz="0" w:space="0" w:color="auto"/>
                    <w:left w:val="none" w:sz="0" w:space="0" w:color="auto"/>
                    <w:bottom w:val="none" w:sz="0" w:space="0" w:color="auto"/>
                    <w:right w:val="none" w:sz="0" w:space="0" w:color="auto"/>
                  </w:divBdr>
                </w:div>
              </w:divsChild>
            </w:div>
            <w:div w:id="1838228334">
              <w:marLeft w:val="0"/>
              <w:marRight w:val="0"/>
              <w:marTop w:val="0"/>
              <w:marBottom w:val="0"/>
              <w:divBdr>
                <w:top w:val="none" w:sz="0" w:space="0" w:color="auto"/>
                <w:left w:val="none" w:sz="0" w:space="0" w:color="auto"/>
                <w:bottom w:val="none" w:sz="0" w:space="0" w:color="auto"/>
                <w:right w:val="none" w:sz="0" w:space="0" w:color="auto"/>
              </w:divBdr>
              <w:divsChild>
                <w:div w:id="454370750">
                  <w:marLeft w:val="0"/>
                  <w:marRight w:val="0"/>
                  <w:marTop w:val="0"/>
                  <w:marBottom w:val="0"/>
                  <w:divBdr>
                    <w:top w:val="none" w:sz="0" w:space="0" w:color="auto"/>
                    <w:left w:val="none" w:sz="0" w:space="0" w:color="auto"/>
                    <w:bottom w:val="none" w:sz="0" w:space="0" w:color="auto"/>
                    <w:right w:val="none" w:sz="0" w:space="0" w:color="auto"/>
                  </w:divBdr>
                </w:div>
              </w:divsChild>
            </w:div>
            <w:div w:id="541140112">
              <w:marLeft w:val="0"/>
              <w:marRight w:val="0"/>
              <w:marTop w:val="0"/>
              <w:marBottom w:val="0"/>
              <w:divBdr>
                <w:top w:val="none" w:sz="0" w:space="0" w:color="auto"/>
                <w:left w:val="none" w:sz="0" w:space="0" w:color="auto"/>
                <w:bottom w:val="none" w:sz="0" w:space="0" w:color="auto"/>
                <w:right w:val="none" w:sz="0" w:space="0" w:color="auto"/>
              </w:divBdr>
              <w:divsChild>
                <w:div w:id="100729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50345">
          <w:marLeft w:val="0"/>
          <w:marRight w:val="0"/>
          <w:marTop w:val="0"/>
          <w:marBottom w:val="0"/>
          <w:divBdr>
            <w:top w:val="none" w:sz="0" w:space="0" w:color="auto"/>
            <w:left w:val="none" w:sz="0" w:space="0" w:color="auto"/>
            <w:bottom w:val="none" w:sz="0" w:space="0" w:color="auto"/>
            <w:right w:val="none" w:sz="0" w:space="0" w:color="auto"/>
          </w:divBdr>
          <w:divsChild>
            <w:div w:id="721563204">
              <w:marLeft w:val="0"/>
              <w:marRight w:val="0"/>
              <w:marTop w:val="0"/>
              <w:marBottom w:val="0"/>
              <w:divBdr>
                <w:top w:val="none" w:sz="0" w:space="0" w:color="auto"/>
                <w:left w:val="none" w:sz="0" w:space="0" w:color="auto"/>
                <w:bottom w:val="none" w:sz="0" w:space="0" w:color="auto"/>
                <w:right w:val="none" w:sz="0" w:space="0" w:color="auto"/>
              </w:divBdr>
              <w:divsChild>
                <w:div w:id="1101340779">
                  <w:marLeft w:val="0"/>
                  <w:marRight w:val="0"/>
                  <w:marTop w:val="0"/>
                  <w:marBottom w:val="0"/>
                  <w:divBdr>
                    <w:top w:val="none" w:sz="0" w:space="0" w:color="auto"/>
                    <w:left w:val="none" w:sz="0" w:space="0" w:color="auto"/>
                    <w:bottom w:val="none" w:sz="0" w:space="0" w:color="auto"/>
                    <w:right w:val="none" w:sz="0" w:space="0" w:color="auto"/>
                  </w:divBdr>
                </w:div>
              </w:divsChild>
            </w:div>
            <w:div w:id="1256014089">
              <w:marLeft w:val="0"/>
              <w:marRight w:val="0"/>
              <w:marTop w:val="0"/>
              <w:marBottom w:val="0"/>
              <w:divBdr>
                <w:top w:val="none" w:sz="0" w:space="0" w:color="auto"/>
                <w:left w:val="none" w:sz="0" w:space="0" w:color="auto"/>
                <w:bottom w:val="none" w:sz="0" w:space="0" w:color="auto"/>
                <w:right w:val="none" w:sz="0" w:space="0" w:color="auto"/>
              </w:divBdr>
              <w:divsChild>
                <w:div w:id="1925457276">
                  <w:marLeft w:val="0"/>
                  <w:marRight w:val="0"/>
                  <w:marTop w:val="0"/>
                  <w:marBottom w:val="0"/>
                  <w:divBdr>
                    <w:top w:val="none" w:sz="0" w:space="0" w:color="auto"/>
                    <w:left w:val="none" w:sz="0" w:space="0" w:color="auto"/>
                    <w:bottom w:val="none" w:sz="0" w:space="0" w:color="auto"/>
                    <w:right w:val="none" w:sz="0" w:space="0" w:color="auto"/>
                  </w:divBdr>
                </w:div>
                <w:div w:id="199513356">
                  <w:marLeft w:val="0"/>
                  <w:marRight w:val="0"/>
                  <w:marTop w:val="0"/>
                  <w:marBottom w:val="0"/>
                  <w:divBdr>
                    <w:top w:val="none" w:sz="0" w:space="0" w:color="auto"/>
                    <w:left w:val="none" w:sz="0" w:space="0" w:color="auto"/>
                    <w:bottom w:val="none" w:sz="0" w:space="0" w:color="auto"/>
                    <w:right w:val="none" w:sz="0" w:space="0" w:color="auto"/>
                  </w:divBdr>
                </w:div>
              </w:divsChild>
            </w:div>
            <w:div w:id="1413625394">
              <w:marLeft w:val="0"/>
              <w:marRight w:val="0"/>
              <w:marTop w:val="0"/>
              <w:marBottom w:val="0"/>
              <w:divBdr>
                <w:top w:val="none" w:sz="0" w:space="0" w:color="auto"/>
                <w:left w:val="none" w:sz="0" w:space="0" w:color="auto"/>
                <w:bottom w:val="none" w:sz="0" w:space="0" w:color="auto"/>
                <w:right w:val="none" w:sz="0" w:space="0" w:color="auto"/>
              </w:divBdr>
              <w:divsChild>
                <w:div w:id="607002521">
                  <w:marLeft w:val="0"/>
                  <w:marRight w:val="0"/>
                  <w:marTop w:val="0"/>
                  <w:marBottom w:val="0"/>
                  <w:divBdr>
                    <w:top w:val="none" w:sz="0" w:space="0" w:color="auto"/>
                    <w:left w:val="none" w:sz="0" w:space="0" w:color="auto"/>
                    <w:bottom w:val="none" w:sz="0" w:space="0" w:color="auto"/>
                    <w:right w:val="none" w:sz="0" w:space="0" w:color="auto"/>
                  </w:divBdr>
                </w:div>
              </w:divsChild>
            </w:div>
            <w:div w:id="1836458253">
              <w:marLeft w:val="0"/>
              <w:marRight w:val="0"/>
              <w:marTop w:val="0"/>
              <w:marBottom w:val="0"/>
              <w:divBdr>
                <w:top w:val="none" w:sz="0" w:space="0" w:color="auto"/>
                <w:left w:val="none" w:sz="0" w:space="0" w:color="auto"/>
                <w:bottom w:val="none" w:sz="0" w:space="0" w:color="auto"/>
                <w:right w:val="none" w:sz="0" w:space="0" w:color="auto"/>
              </w:divBdr>
              <w:divsChild>
                <w:div w:id="1127816884">
                  <w:marLeft w:val="0"/>
                  <w:marRight w:val="0"/>
                  <w:marTop w:val="0"/>
                  <w:marBottom w:val="0"/>
                  <w:divBdr>
                    <w:top w:val="none" w:sz="0" w:space="0" w:color="auto"/>
                    <w:left w:val="none" w:sz="0" w:space="0" w:color="auto"/>
                    <w:bottom w:val="none" w:sz="0" w:space="0" w:color="auto"/>
                    <w:right w:val="none" w:sz="0" w:space="0" w:color="auto"/>
                  </w:divBdr>
                </w:div>
                <w:div w:id="2135252197">
                  <w:marLeft w:val="0"/>
                  <w:marRight w:val="0"/>
                  <w:marTop w:val="0"/>
                  <w:marBottom w:val="0"/>
                  <w:divBdr>
                    <w:top w:val="none" w:sz="0" w:space="0" w:color="auto"/>
                    <w:left w:val="none" w:sz="0" w:space="0" w:color="auto"/>
                    <w:bottom w:val="none" w:sz="0" w:space="0" w:color="auto"/>
                    <w:right w:val="none" w:sz="0" w:space="0" w:color="auto"/>
                  </w:divBdr>
                </w:div>
              </w:divsChild>
            </w:div>
            <w:div w:id="1493989407">
              <w:marLeft w:val="0"/>
              <w:marRight w:val="0"/>
              <w:marTop w:val="0"/>
              <w:marBottom w:val="0"/>
              <w:divBdr>
                <w:top w:val="none" w:sz="0" w:space="0" w:color="auto"/>
                <w:left w:val="none" w:sz="0" w:space="0" w:color="auto"/>
                <w:bottom w:val="none" w:sz="0" w:space="0" w:color="auto"/>
                <w:right w:val="none" w:sz="0" w:space="0" w:color="auto"/>
              </w:divBdr>
              <w:divsChild>
                <w:div w:id="316492477">
                  <w:marLeft w:val="0"/>
                  <w:marRight w:val="0"/>
                  <w:marTop w:val="0"/>
                  <w:marBottom w:val="0"/>
                  <w:divBdr>
                    <w:top w:val="none" w:sz="0" w:space="0" w:color="auto"/>
                    <w:left w:val="none" w:sz="0" w:space="0" w:color="auto"/>
                    <w:bottom w:val="none" w:sz="0" w:space="0" w:color="auto"/>
                    <w:right w:val="none" w:sz="0" w:space="0" w:color="auto"/>
                  </w:divBdr>
                </w:div>
              </w:divsChild>
            </w:div>
            <w:div w:id="1767843189">
              <w:marLeft w:val="0"/>
              <w:marRight w:val="0"/>
              <w:marTop w:val="0"/>
              <w:marBottom w:val="0"/>
              <w:divBdr>
                <w:top w:val="none" w:sz="0" w:space="0" w:color="auto"/>
                <w:left w:val="none" w:sz="0" w:space="0" w:color="auto"/>
                <w:bottom w:val="none" w:sz="0" w:space="0" w:color="auto"/>
                <w:right w:val="none" w:sz="0" w:space="0" w:color="auto"/>
              </w:divBdr>
              <w:divsChild>
                <w:div w:id="1512254474">
                  <w:marLeft w:val="0"/>
                  <w:marRight w:val="0"/>
                  <w:marTop w:val="0"/>
                  <w:marBottom w:val="0"/>
                  <w:divBdr>
                    <w:top w:val="none" w:sz="0" w:space="0" w:color="auto"/>
                    <w:left w:val="none" w:sz="0" w:space="0" w:color="auto"/>
                    <w:bottom w:val="none" w:sz="0" w:space="0" w:color="auto"/>
                    <w:right w:val="none" w:sz="0" w:space="0" w:color="auto"/>
                  </w:divBdr>
                </w:div>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672075735">
              <w:marLeft w:val="0"/>
              <w:marRight w:val="0"/>
              <w:marTop w:val="0"/>
              <w:marBottom w:val="0"/>
              <w:divBdr>
                <w:top w:val="none" w:sz="0" w:space="0" w:color="auto"/>
                <w:left w:val="none" w:sz="0" w:space="0" w:color="auto"/>
                <w:bottom w:val="none" w:sz="0" w:space="0" w:color="auto"/>
                <w:right w:val="none" w:sz="0" w:space="0" w:color="auto"/>
              </w:divBdr>
              <w:divsChild>
                <w:div w:id="45960422">
                  <w:marLeft w:val="0"/>
                  <w:marRight w:val="0"/>
                  <w:marTop w:val="0"/>
                  <w:marBottom w:val="0"/>
                  <w:divBdr>
                    <w:top w:val="none" w:sz="0" w:space="0" w:color="auto"/>
                    <w:left w:val="none" w:sz="0" w:space="0" w:color="auto"/>
                    <w:bottom w:val="none" w:sz="0" w:space="0" w:color="auto"/>
                    <w:right w:val="none" w:sz="0" w:space="0" w:color="auto"/>
                  </w:divBdr>
                </w:div>
              </w:divsChild>
            </w:div>
            <w:div w:id="426850689">
              <w:marLeft w:val="0"/>
              <w:marRight w:val="0"/>
              <w:marTop w:val="0"/>
              <w:marBottom w:val="0"/>
              <w:divBdr>
                <w:top w:val="none" w:sz="0" w:space="0" w:color="auto"/>
                <w:left w:val="none" w:sz="0" w:space="0" w:color="auto"/>
                <w:bottom w:val="none" w:sz="0" w:space="0" w:color="auto"/>
                <w:right w:val="none" w:sz="0" w:space="0" w:color="auto"/>
              </w:divBdr>
              <w:divsChild>
                <w:div w:id="10521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Cromer</dc:creator>
  <cp:keywords/>
  <dc:description/>
  <cp:lastModifiedBy>Chris Cromer</cp:lastModifiedBy>
  <cp:revision>2</cp:revision>
  <cp:lastPrinted>2020-02-25T13:19:00Z</cp:lastPrinted>
  <dcterms:created xsi:type="dcterms:W3CDTF">2020-04-01T02:22:00Z</dcterms:created>
  <dcterms:modified xsi:type="dcterms:W3CDTF">2020-04-01T02:22:00Z</dcterms:modified>
</cp:coreProperties>
</file>