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E8F" w:rsidRPr="004331D2" w:rsidRDefault="005C7E8F" w:rsidP="000A0296">
      <w:pPr>
        <w:pStyle w:val="a8"/>
        <w:rPr>
          <w:shd w:val="clear" w:color="auto" w:fill="FFFFFF"/>
        </w:rPr>
      </w:pPr>
      <w:bookmarkStart w:id="0" w:name="_GoBack"/>
      <w:bookmarkEnd w:id="0"/>
      <w:r w:rsidRPr="004331D2">
        <w:rPr>
          <w:shd w:val="clear" w:color="auto" w:fill="FFFFFF"/>
        </w:rPr>
        <w:t xml:space="preserve">Registration </w:t>
      </w:r>
      <w:r w:rsidR="000A0296">
        <w:rPr>
          <w:shd w:val="clear" w:color="auto" w:fill="FFFFFF"/>
        </w:rPr>
        <w:t>Policy</w:t>
      </w:r>
    </w:p>
    <w:p w:rsidR="000A0296" w:rsidRDefault="000A0296" w:rsidP="005C7E8F">
      <w:pPr>
        <w:rPr>
          <w:rFonts w:ascii="Times New Roman" w:hAnsi="Times New Roman"/>
          <w:b/>
          <w:sz w:val="24"/>
          <w:szCs w:val="24"/>
          <w:shd w:val="clear" w:color="auto" w:fill="FFFFFF"/>
        </w:rPr>
      </w:pPr>
      <w:r>
        <w:t xml:space="preserve">This document describes China Internet Network Information Center (“CNNIC”) </w:t>
      </w:r>
      <w:r w:rsidR="00A70E56">
        <w:t>Registration</w:t>
      </w:r>
      <w:r>
        <w:t xml:space="preserve"> Policy, </w:t>
      </w:r>
      <w:r>
        <w:rPr>
          <w:color w:val="333333"/>
          <w:shd w:val="clear" w:color="auto" w:fill="FFFFFF"/>
        </w:rPr>
        <w:t xml:space="preserve">which </w:t>
      </w:r>
      <w:r w:rsidRPr="00024567">
        <w:rPr>
          <w:color w:val="333333"/>
          <w:shd w:val="clear" w:color="auto" w:fill="FFFFFF"/>
        </w:rPr>
        <w:t>defines</w:t>
      </w:r>
      <w:r>
        <w:rPr>
          <w:color w:val="333333"/>
          <w:shd w:val="clear" w:color="auto" w:fill="FFFFFF"/>
        </w:rPr>
        <w:t xml:space="preserve"> </w:t>
      </w:r>
      <w:r w:rsidRPr="00024567">
        <w:rPr>
          <w:color w:val="333333"/>
          <w:shd w:val="clear" w:color="auto" w:fill="FFFFFF"/>
        </w:rPr>
        <w:t>the</w:t>
      </w:r>
      <w:r>
        <w:rPr>
          <w:color w:val="333333"/>
          <w:shd w:val="clear" w:color="auto" w:fill="FFFFFF"/>
        </w:rPr>
        <w:t xml:space="preserve"> </w:t>
      </w:r>
      <w:r w:rsidRPr="00024567">
        <w:rPr>
          <w:color w:val="333333"/>
          <w:shd w:val="clear" w:color="auto" w:fill="FFFFFF"/>
        </w:rPr>
        <w:t>registration</w:t>
      </w:r>
      <w:r>
        <w:rPr>
          <w:color w:val="333333"/>
          <w:shd w:val="clear" w:color="auto" w:fill="FFFFFF"/>
        </w:rPr>
        <w:t xml:space="preserve"> </w:t>
      </w:r>
      <w:r w:rsidRPr="00024567">
        <w:rPr>
          <w:color w:val="333333"/>
          <w:shd w:val="clear" w:color="auto" w:fill="FFFFFF"/>
        </w:rPr>
        <w:t>policies</w:t>
      </w:r>
      <w:r>
        <w:rPr>
          <w:color w:val="333333"/>
          <w:shd w:val="clear" w:color="auto" w:fill="FFFFFF"/>
        </w:rPr>
        <w:t xml:space="preserve"> </w:t>
      </w:r>
      <w:r w:rsidRPr="00024567">
        <w:rPr>
          <w:color w:val="333333"/>
          <w:shd w:val="clear" w:color="auto" w:fill="FFFFFF"/>
        </w:rPr>
        <w:t>and</w:t>
      </w:r>
      <w:r>
        <w:rPr>
          <w:color w:val="333333"/>
          <w:shd w:val="clear" w:color="auto" w:fill="FFFFFF"/>
        </w:rPr>
        <w:t xml:space="preserve"> </w:t>
      </w:r>
      <w:r w:rsidRPr="00024567">
        <w:rPr>
          <w:color w:val="333333"/>
          <w:shd w:val="clear" w:color="auto" w:fill="FFFFFF"/>
        </w:rPr>
        <w:t>eligibility</w:t>
      </w:r>
      <w:r>
        <w:rPr>
          <w:color w:val="333333"/>
          <w:shd w:val="clear" w:color="auto" w:fill="FFFFFF"/>
        </w:rPr>
        <w:t xml:space="preserve"> </w:t>
      </w:r>
      <w:r w:rsidRPr="00024567">
        <w:rPr>
          <w:color w:val="333333"/>
          <w:shd w:val="clear" w:color="auto" w:fill="FFFFFF"/>
        </w:rPr>
        <w:t>requirements</w:t>
      </w:r>
      <w:r>
        <w:t xml:space="preserve"> of the Top Level Domain “.</w:t>
      </w:r>
      <w:r w:rsidR="00F43F8C">
        <w:t>网络</w:t>
      </w:r>
      <w:r>
        <w:t>” (xn—</w:t>
      </w:r>
      <w:r w:rsidR="00F43F8C">
        <w:t>io0a7i</w:t>
      </w:r>
      <w:r>
        <w:t xml:space="preserve">) </w:t>
      </w:r>
      <w:r w:rsidR="00B10E67">
        <w:t>in</w:t>
      </w:r>
      <w:r>
        <w:rPr>
          <w:bCs/>
          <w:color w:val="333333"/>
          <w:shd w:val="clear" w:color="auto" w:fill="FFFFFF"/>
        </w:rPr>
        <w:t xml:space="preserve"> General Availability </w:t>
      </w:r>
      <w:r w:rsidRPr="007D716B">
        <w:rPr>
          <w:bCs/>
          <w:color w:val="333333"/>
          <w:shd w:val="clear" w:color="auto" w:fill="FFFFFF"/>
        </w:rPr>
        <w:t>Period</w:t>
      </w:r>
      <w:r>
        <w:rPr>
          <w:bCs/>
          <w:color w:val="333333"/>
          <w:shd w:val="clear" w:color="auto" w:fill="FFFFFF"/>
        </w:rPr>
        <w:t xml:space="preserve">. During this period, CNNIC will conduct Claim Service in accordance with </w:t>
      </w:r>
      <w:r w:rsidRPr="00B91142">
        <w:rPr>
          <w:bCs/>
          <w:color w:val="333333"/>
          <w:shd w:val="clear" w:color="auto" w:fill="FFFFFF"/>
        </w:rPr>
        <w:t>ICANN’s</w:t>
      </w:r>
      <w:r>
        <w:rPr>
          <w:bCs/>
          <w:color w:val="333333"/>
          <w:shd w:val="clear" w:color="auto" w:fill="FFFFFF"/>
        </w:rPr>
        <w:t xml:space="preserve"> mandatory </w:t>
      </w:r>
      <w:r w:rsidRPr="00B91142">
        <w:rPr>
          <w:bCs/>
          <w:color w:val="333333"/>
          <w:shd w:val="clear" w:color="auto" w:fill="FFFFFF"/>
        </w:rPr>
        <w:t>trademark</w:t>
      </w:r>
      <w:r>
        <w:rPr>
          <w:bCs/>
          <w:color w:val="333333"/>
          <w:shd w:val="clear" w:color="auto" w:fill="FFFFFF"/>
        </w:rPr>
        <w:t xml:space="preserve"> </w:t>
      </w:r>
      <w:r w:rsidRPr="00B91142">
        <w:rPr>
          <w:bCs/>
          <w:color w:val="333333"/>
          <w:shd w:val="clear" w:color="auto" w:fill="FFFFFF"/>
        </w:rPr>
        <w:t>claims</w:t>
      </w:r>
      <w:r>
        <w:rPr>
          <w:bCs/>
          <w:color w:val="333333"/>
          <w:shd w:val="clear" w:color="auto" w:fill="FFFFFF"/>
        </w:rPr>
        <w:t xml:space="preserve"> </w:t>
      </w:r>
      <w:r w:rsidRPr="00B91142">
        <w:rPr>
          <w:bCs/>
          <w:color w:val="333333"/>
          <w:shd w:val="clear" w:color="auto" w:fill="FFFFFF"/>
        </w:rPr>
        <w:t>process</w:t>
      </w:r>
      <w:r w:rsidR="00B10E67">
        <w:rPr>
          <w:bCs/>
          <w:color w:val="333333"/>
          <w:shd w:val="clear" w:color="auto" w:fill="FFFFFF"/>
        </w:rPr>
        <w:t xml:space="preserve"> for 90 days after the start of General Availability </w:t>
      </w:r>
      <w:r w:rsidR="00B10E67" w:rsidRPr="007D716B">
        <w:rPr>
          <w:bCs/>
          <w:color w:val="333333"/>
          <w:shd w:val="clear" w:color="auto" w:fill="FFFFFF"/>
        </w:rPr>
        <w:t>Period</w:t>
      </w:r>
      <w:r>
        <w:rPr>
          <w:bCs/>
          <w:color w:val="333333"/>
          <w:shd w:val="clear" w:color="auto" w:fill="FFFFFF"/>
        </w:rPr>
        <w:t>.</w:t>
      </w:r>
    </w:p>
    <w:p w:rsidR="001E2759" w:rsidRDefault="001E2759" w:rsidP="001E2759">
      <w:pPr>
        <w:pStyle w:val="1"/>
      </w:pPr>
      <w:r>
        <w:t>Registration Date</w:t>
      </w:r>
    </w:p>
    <w:p w:rsidR="00B10E67" w:rsidRDefault="00B10E67" w:rsidP="00B10E67">
      <w:pPr>
        <w:spacing w:line="400" w:lineRule="exact"/>
        <w:rPr>
          <w:rFonts w:eastAsia="微软雅黑"/>
          <w:bCs/>
          <w:color w:val="434343"/>
          <w:sz w:val="24"/>
          <w:szCs w:val="24"/>
        </w:rPr>
      </w:pPr>
      <w:r>
        <w:rPr>
          <w:bCs/>
          <w:color w:val="333333"/>
          <w:shd w:val="clear" w:color="auto" w:fill="FFFFFF"/>
        </w:rPr>
        <w:t xml:space="preserve">Claims Period for General Availability: </w:t>
      </w:r>
      <w:r>
        <w:rPr>
          <w:rFonts w:cs="Calibri"/>
          <w:spacing w:val="2"/>
        </w:rPr>
        <w:t>Sep</w:t>
      </w:r>
      <w:r w:rsidRPr="004F0061">
        <w:rPr>
          <w:rFonts w:eastAsia="Calibri" w:cs="Calibri"/>
          <w:spacing w:val="2"/>
        </w:rPr>
        <w:t xml:space="preserve"> </w:t>
      </w:r>
      <w:r>
        <w:rPr>
          <w:rFonts w:cs="Calibri"/>
          <w:spacing w:val="2"/>
        </w:rPr>
        <w:t>1</w:t>
      </w:r>
      <w:r w:rsidR="004E5BFF">
        <w:rPr>
          <w:rFonts w:cs="Calibri"/>
          <w:spacing w:val="2"/>
        </w:rPr>
        <w:t>5</w:t>
      </w:r>
      <w:r w:rsidRPr="004F0061">
        <w:rPr>
          <w:rFonts w:eastAsia="Calibri" w:cs="Calibri"/>
          <w:spacing w:val="1"/>
        </w:rPr>
        <w:t>,</w:t>
      </w:r>
      <w:r w:rsidRPr="004F0061">
        <w:rPr>
          <w:rFonts w:eastAsia="Calibri" w:cs="Calibri"/>
        </w:rPr>
        <w:t xml:space="preserve"> </w:t>
      </w:r>
      <w:r w:rsidRPr="004F0061">
        <w:rPr>
          <w:rFonts w:eastAsia="Calibri" w:cs="Calibri"/>
          <w:spacing w:val="2"/>
        </w:rPr>
        <w:t>2014</w:t>
      </w:r>
      <w:r>
        <w:rPr>
          <w:rFonts w:eastAsia="微软雅黑" w:hint="eastAsia"/>
          <w:bCs/>
          <w:color w:val="434343"/>
          <w:sz w:val="24"/>
          <w:szCs w:val="24"/>
        </w:rPr>
        <w:t xml:space="preserve"> </w:t>
      </w:r>
      <w:r>
        <w:rPr>
          <w:rFonts w:eastAsia="微软雅黑"/>
          <w:bCs/>
          <w:color w:val="434343"/>
          <w:sz w:val="24"/>
          <w:szCs w:val="24"/>
        </w:rPr>
        <w:t>–</w:t>
      </w:r>
      <w:r>
        <w:rPr>
          <w:rFonts w:eastAsia="微软雅黑" w:hint="eastAsia"/>
          <w:bCs/>
          <w:color w:val="434343"/>
          <w:sz w:val="24"/>
          <w:szCs w:val="24"/>
        </w:rPr>
        <w:t xml:space="preserve"> </w:t>
      </w:r>
      <w:bookmarkStart w:id="1" w:name="OLE_LINK3"/>
      <w:bookmarkStart w:id="2" w:name="OLE_LINK4"/>
      <w:r>
        <w:rPr>
          <w:rFonts w:cs="Calibri"/>
          <w:spacing w:val="2"/>
        </w:rPr>
        <w:t xml:space="preserve">Dec </w:t>
      </w:r>
      <w:r w:rsidR="004E5BFF">
        <w:rPr>
          <w:rFonts w:cs="Calibri"/>
          <w:spacing w:val="2"/>
        </w:rPr>
        <w:t>14</w:t>
      </w:r>
      <w:r w:rsidRPr="004F0061">
        <w:rPr>
          <w:rFonts w:eastAsia="Calibri" w:cs="Calibri"/>
          <w:spacing w:val="1"/>
        </w:rPr>
        <w:t>,</w:t>
      </w:r>
      <w:r w:rsidRPr="004F0061">
        <w:rPr>
          <w:rFonts w:eastAsia="Calibri" w:cs="Calibri"/>
        </w:rPr>
        <w:t xml:space="preserve"> </w:t>
      </w:r>
      <w:r w:rsidRPr="004F0061">
        <w:rPr>
          <w:rFonts w:eastAsia="Calibri" w:cs="Calibri"/>
          <w:spacing w:val="2"/>
        </w:rPr>
        <w:t>2014</w:t>
      </w:r>
      <w:bookmarkEnd w:id="1"/>
      <w:bookmarkEnd w:id="2"/>
      <w:r>
        <w:rPr>
          <w:rFonts w:eastAsia="Calibri" w:cs="Calibri"/>
          <w:spacing w:val="2"/>
        </w:rPr>
        <w:t xml:space="preserve">   </w:t>
      </w:r>
      <w:r>
        <w:rPr>
          <w:rFonts w:eastAsia="微软雅黑"/>
          <w:bCs/>
          <w:color w:val="434343"/>
          <w:sz w:val="24"/>
          <w:szCs w:val="24"/>
        </w:rPr>
        <w:t xml:space="preserve">length </w:t>
      </w:r>
      <w:r>
        <w:rPr>
          <w:rFonts w:eastAsia="微软雅黑" w:hint="eastAsia"/>
          <w:bCs/>
          <w:color w:val="434343"/>
          <w:sz w:val="24"/>
          <w:szCs w:val="24"/>
        </w:rPr>
        <w:t>of 90 days</w:t>
      </w:r>
    </w:p>
    <w:p w:rsidR="00B10E67" w:rsidRDefault="00B10E67" w:rsidP="00B10E67">
      <w:pPr>
        <w:spacing w:line="400" w:lineRule="exact"/>
        <w:rPr>
          <w:rFonts w:eastAsia="微软雅黑"/>
          <w:bCs/>
          <w:color w:val="434343"/>
          <w:sz w:val="24"/>
          <w:szCs w:val="24"/>
        </w:rPr>
      </w:pPr>
      <w:r>
        <w:rPr>
          <w:bCs/>
          <w:color w:val="333333"/>
          <w:shd w:val="clear" w:color="auto" w:fill="FFFFFF"/>
        </w:rPr>
        <w:t xml:space="preserve">General Availability Period: </w:t>
      </w:r>
      <w:r>
        <w:rPr>
          <w:rFonts w:cs="Calibri"/>
          <w:spacing w:val="2"/>
        </w:rPr>
        <w:t>Sep</w:t>
      </w:r>
      <w:r w:rsidRPr="004F0061">
        <w:rPr>
          <w:rFonts w:eastAsia="Calibri" w:cs="Calibri"/>
          <w:spacing w:val="2"/>
        </w:rPr>
        <w:t xml:space="preserve"> </w:t>
      </w:r>
      <w:r>
        <w:rPr>
          <w:rFonts w:cs="Calibri"/>
          <w:spacing w:val="2"/>
        </w:rPr>
        <w:t>1</w:t>
      </w:r>
      <w:r w:rsidR="004E5BFF">
        <w:rPr>
          <w:rFonts w:cs="Calibri"/>
          <w:spacing w:val="2"/>
        </w:rPr>
        <w:t>5</w:t>
      </w:r>
      <w:r w:rsidRPr="004F0061">
        <w:rPr>
          <w:rFonts w:eastAsia="Calibri" w:cs="Calibri"/>
          <w:spacing w:val="1"/>
        </w:rPr>
        <w:t>,</w:t>
      </w:r>
      <w:r w:rsidRPr="004F0061">
        <w:rPr>
          <w:rFonts w:eastAsia="Calibri" w:cs="Calibri"/>
        </w:rPr>
        <w:t xml:space="preserve"> </w:t>
      </w:r>
      <w:r w:rsidRPr="004F0061">
        <w:rPr>
          <w:rFonts w:eastAsia="Calibri" w:cs="Calibri"/>
          <w:spacing w:val="2"/>
        </w:rPr>
        <w:t>2014</w:t>
      </w:r>
      <w:r>
        <w:rPr>
          <w:rFonts w:eastAsia="Calibri" w:cs="Calibri"/>
          <w:spacing w:val="2"/>
        </w:rPr>
        <w:t>—</w:t>
      </w:r>
    </w:p>
    <w:p w:rsidR="00555436" w:rsidRDefault="001E2759" w:rsidP="001E2759">
      <w:pPr>
        <w:pStyle w:val="1"/>
        <w:rPr>
          <w:shd w:val="clear" w:color="auto" w:fill="FFFFFF"/>
        </w:rPr>
      </w:pPr>
      <w:r>
        <w:rPr>
          <w:rFonts w:hint="eastAsia"/>
          <w:shd w:val="clear" w:color="auto" w:fill="FFFFFF"/>
        </w:rPr>
        <w:t>Registration</w:t>
      </w:r>
      <w:r>
        <w:rPr>
          <w:shd w:val="clear" w:color="auto" w:fill="FFFFFF"/>
        </w:rPr>
        <w:t xml:space="preserve"> Terms</w:t>
      </w:r>
    </w:p>
    <w:p w:rsidR="002E5A64" w:rsidRPr="00434A21" w:rsidRDefault="002E5A64" w:rsidP="002E5A64">
      <w:pPr>
        <w:numPr>
          <w:ilvl w:val="0"/>
          <w:numId w:val="11"/>
        </w:numPr>
        <w:spacing w:line="400" w:lineRule="exact"/>
        <w:rPr>
          <w:rFonts w:eastAsia="微软雅黑"/>
          <w:b/>
          <w:color w:val="333333"/>
          <w:sz w:val="24"/>
          <w:szCs w:val="24"/>
          <w:shd w:val="clear" w:color="auto" w:fill="FFFFFF"/>
        </w:rPr>
      </w:pPr>
      <w:r>
        <w:rPr>
          <w:rFonts w:eastAsia="微软雅黑"/>
          <w:b/>
          <w:color w:val="333333"/>
          <w:sz w:val="24"/>
          <w:szCs w:val="24"/>
          <w:shd w:val="clear" w:color="auto" w:fill="FFFFFF"/>
        </w:rPr>
        <w:t>Registrant Requirements</w:t>
      </w:r>
    </w:p>
    <w:p w:rsidR="002E5A64" w:rsidRDefault="002E5A64" w:rsidP="002E5A64">
      <w:pPr>
        <w:spacing w:line="400" w:lineRule="exact"/>
        <w:rPr>
          <w:rFonts w:eastAsia="微软雅黑"/>
          <w:color w:val="333333"/>
          <w:sz w:val="24"/>
          <w:szCs w:val="24"/>
          <w:shd w:val="clear" w:color="auto" w:fill="FFFFFF"/>
        </w:rPr>
      </w:pPr>
      <w:r>
        <w:rPr>
          <w:rFonts w:eastAsia="微软雅黑" w:hint="eastAsia"/>
          <w:color w:val="333333"/>
          <w:sz w:val="24"/>
          <w:szCs w:val="24"/>
          <w:shd w:val="clear" w:color="auto" w:fill="FFFFFF"/>
        </w:rPr>
        <w:t xml:space="preserve">The </w:t>
      </w:r>
      <w:r>
        <w:rPr>
          <w:rFonts w:eastAsia="微软雅黑"/>
          <w:color w:val="333333"/>
          <w:sz w:val="24"/>
          <w:szCs w:val="24"/>
          <w:shd w:val="clear" w:color="auto" w:fill="FFFFFF"/>
        </w:rPr>
        <w:t>domain name registrant</w:t>
      </w:r>
      <w:r>
        <w:rPr>
          <w:rFonts w:eastAsia="微软雅黑" w:hint="eastAsia"/>
          <w:color w:val="333333"/>
          <w:sz w:val="24"/>
          <w:szCs w:val="24"/>
          <w:shd w:val="clear" w:color="auto" w:fill="FFFFFF"/>
        </w:rPr>
        <w:t xml:space="preserve"> </w:t>
      </w:r>
      <w:r>
        <w:rPr>
          <w:rFonts w:eastAsia="微软雅黑"/>
          <w:color w:val="333333"/>
          <w:sz w:val="24"/>
          <w:szCs w:val="24"/>
          <w:shd w:val="clear" w:color="auto" w:fill="FFFFFF"/>
        </w:rPr>
        <w:t xml:space="preserve">must abide to the provisions </w:t>
      </w:r>
      <w:r>
        <w:rPr>
          <w:rFonts w:eastAsia="微软雅黑" w:hint="eastAsia"/>
          <w:color w:val="333333"/>
          <w:sz w:val="24"/>
          <w:szCs w:val="24"/>
          <w:shd w:val="clear" w:color="auto" w:fill="FFFFFF"/>
        </w:rPr>
        <w:t xml:space="preserve">of </w:t>
      </w:r>
      <w:r>
        <w:rPr>
          <w:rFonts w:eastAsia="微软雅黑"/>
          <w:color w:val="333333"/>
          <w:sz w:val="24"/>
          <w:szCs w:val="24"/>
          <w:shd w:val="clear" w:color="auto" w:fill="FFFFFF"/>
        </w:rPr>
        <w:t>"Chinese Internet Domain Name Management R</w:t>
      </w:r>
      <w:r>
        <w:rPr>
          <w:rFonts w:eastAsia="微软雅黑" w:hint="eastAsia"/>
          <w:color w:val="333333"/>
          <w:sz w:val="24"/>
          <w:szCs w:val="24"/>
          <w:shd w:val="clear" w:color="auto" w:fill="FFFFFF"/>
        </w:rPr>
        <w:t>egulations</w:t>
      </w:r>
      <w:r>
        <w:rPr>
          <w:rFonts w:eastAsia="微软雅黑"/>
          <w:color w:val="333333"/>
          <w:sz w:val="24"/>
          <w:szCs w:val="24"/>
          <w:shd w:val="clear" w:color="auto" w:fill="FFFFFF"/>
        </w:rPr>
        <w:t>”</w:t>
      </w:r>
      <w:r>
        <w:rPr>
          <w:rFonts w:eastAsia="微软雅黑" w:hint="eastAsia"/>
          <w:color w:val="333333"/>
          <w:sz w:val="24"/>
          <w:szCs w:val="24"/>
          <w:shd w:val="clear" w:color="auto" w:fill="FFFFFF"/>
        </w:rPr>
        <w:t>.</w:t>
      </w:r>
      <w:r>
        <w:rPr>
          <w:rFonts w:eastAsia="微软雅黑"/>
          <w:color w:val="333333"/>
          <w:sz w:val="24"/>
          <w:szCs w:val="24"/>
          <w:shd w:val="clear" w:color="auto" w:fill="FFFFFF"/>
        </w:rPr>
        <w:t xml:space="preserve"> </w:t>
      </w:r>
    </w:p>
    <w:p w:rsidR="002E5A64" w:rsidRDefault="002E5A64" w:rsidP="002E5A64">
      <w:pPr>
        <w:spacing w:line="400" w:lineRule="exact"/>
        <w:rPr>
          <w:rFonts w:eastAsia="微软雅黑"/>
          <w:color w:val="333333"/>
          <w:sz w:val="24"/>
          <w:szCs w:val="24"/>
          <w:shd w:val="clear" w:color="auto" w:fill="FFFFFF"/>
        </w:rPr>
      </w:pPr>
      <w:r>
        <w:rPr>
          <w:rFonts w:ascii="微软雅黑" w:eastAsia="微软雅黑" w:hAnsi="微软雅黑" w:cs="微软雅黑"/>
        </w:rPr>
        <w:t xml:space="preserve">The </w:t>
      </w:r>
      <w:r>
        <w:rPr>
          <w:rFonts w:eastAsia="微软雅黑"/>
          <w:color w:val="333333"/>
          <w:sz w:val="24"/>
          <w:szCs w:val="24"/>
          <w:shd w:val="clear" w:color="auto" w:fill="FFFFFF"/>
        </w:rPr>
        <w:t>r</w:t>
      </w:r>
      <w:r>
        <w:rPr>
          <w:rFonts w:eastAsia="微软雅黑" w:hint="eastAsia"/>
          <w:color w:val="333333"/>
          <w:sz w:val="24"/>
          <w:szCs w:val="24"/>
          <w:shd w:val="clear" w:color="auto" w:fill="FFFFFF"/>
        </w:rPr>
        <w:t xml:space="preserve">egistration information </w:t>
      </w:r>
      <w:r>
        <w:rPr>
          <w:rFonts w:eastAsia="微软雅黑"/>
          <w:color w:val="333333"/>
          <w:sz w:val="24"/>
          <w:szCs w:val="24"/>
          <w:shd w:val="clear" w:color="auto" w:fill="FFFFFF"/>
        </w:rPr>
        <w:t>should</w:t>
      </w:r>
      <w:r>
        <w:rPr>
          <w:rFonts w:eastAsia="微软雅黑" w:hint="eastAsia"/>
          <w:color w:val="333333"/>
          <w:sz w:val="24"/>
          <w:szCs w:val="24"/>
          <w:shd w:val="clear" w:color="auto" w:fill="FFFFFF"/>
        </w:rPr>
        <w:t xml:space="preserve"> be submitted</w:t>
      </w:r>
      <w:r>
        <w:rPr>
          <w:rFonts w:eastAsia="微软雅黑"/>
          <w:color w:val="333333"/>
          <w:sz w:val="24"/>
          <w:szCs w:val="24"/>
          <w:shd w:val="clear" w:color="auto" w:fill="FFFFFF"/>
        </w:rPr>
        <w:t xml:space="preserve"> including, but not limitation to</w:t>
      </w:r>
      <w:r>
        <w:rPr>
          <w:rFonts w:eastAsia="微软雅黑" w:hint="eastAsia"/>
          <w:color w:val="333333"/>
          <w:sz w:val="24"/>
          <w:szCs w:val="24"/>
          <w:shd w:val="clear" w:color="auto" w:fill="FFFFFF"/>
        </w:rPr>
        <w:t>:</w:t>
      </w:r>
    </w:p>
    <w:p w:rsidR="002E5A64" w:rsidRDefault="002E5A64" w:rsidP="002E5A64">
      <w:pPr>
        <w:numPr>
          <w:ilvl w:val="0"/>
          <w:numId w:val="16"/>
        </w:numPr>
        <w:spacing w:line="400" w:lineRule="exact"/>
        <w:rPr>
          <w:rFonts w:eastAsia="微软雅黑"/>
          <w:color w:val="333333"/>
          <w:sz w:val="24"/>
          <w:szCs w:val="24"/>
          <w:shd w:val="clear" w:color="auto" w:fill="FFFFFF"/>
        </w:rPr>
      </w:pPr>
      <w:r>
        <w:rPr>
          <w:rFonts w:eastAsia="微软雅黑"/>
          <w:color w:val="333333"/>
          <w:sz w:val="24"/>
          <w:szCs w:val="24"/>
          <w:shd w:val="clear" w:color="auto" w:fill="FFFFFF"/>
        </w:rPr>
        <w:t>The</w:t>
      </w:r>
      <w:r>
        <w:rPr>
          <w:rFonts w:eastAsia="微软雅黑" w:hint="eastAsia"/>
          <w:color w:val="333333"/>
          <w:sz w:val="24"/>
          <w:szCs w:val="24"/>
          <w:shd w:val="clear" w:color="auto" w:fill="FFFFFF"/>
        </w:rPr>
        <w:t xml:space="preserve"> applied-for domain name</w:t>
      </w:r>
      <w:r>
        <w:rPr>
          <w:rFonts w:eastAsia="微软雅黑"/>
          <w:color w:val="333333"/>
          <w:sz w:val="24"/>
          <w:szCs w:val="24"/>
          <w:shd w:val="clear" w:color="auto" w:fill="FFFFFF"/>
        </w:rPr>
        <w:t>;</w:t>
      </w:r>
    </w:p>
    <w:p w:rsidR="002E5A64" w:rsidRDefault="002E5A64" w:rsidP="002E5A64">
      <w:pPr>
        <w:numPr>
          <w:ilvl w:val="0"/>
          <w:numId w:val="16"/>
        </w:numPr>
        <w:spacing w:line="400" w:lineRule="exact"/>
        <w:rPr>
          <w:rFonts w:ascii="微软雅黑" w:eastAsia="微软雅黑" w:hAnsi="微软雅黑" w:cs="微软雅黑"/>
        </w:rPr>
      </w:pPr>
      <w:r>
        <w:rPr>
          <w:rFonts w:eastAsia="微软雅黑" w:hint="eastAsia"/>
          <w:color w:val="333333"/>
          <w:sz w:val="24"/>
          <w:szCs w:val="24"/>
          <w:shd w:val="clear" w:color="auto" w:fill="FFFFFF"/>
        </w:rPr>
        <w:t xml:space="preserve">The host name of </w:t>
      </w:r>
      <w:r>
        <w:rPr>
          <w:rFonts w:eastAsia="微软雅黑"/>
          <w:color w:val="333333"/>
          <w:sz w:val="24"/>
          <w:szCs w:val="24"/>
          <w:shd w:val="clear" w:color="auto" w:fill="FFFFFF"/>
        </w:rPr>
        <w:t>main and secondary domain name server</w:t>
      </w:r>
      <w:r>
        <w:rPr>
          <w:rFonts w:eastAsia="微软雅黑" w:hint="eastAsia"/>
          <w:color w:val="333333"/>
          <w:sz w:val="24"/>
          <w:szCs w:val="24"/>
          <w:shd w:val="clear" w:color="auto" w:fill="FFFFFF"/>
        </w:rPr>
        <w:t>s;</w:t>
      </w:r>
      <w:r>
        <w:rPr>
          <w:rFonts w:eastAsia="微软雅黑"/>
          <w:color w:val="333333"/>
          <w:sz w:val="24"/>
          <w:szCs w:val="24"/>
          <w:shd w:val="clear" w:color="auto" w:fill="FFFFFF"/>
        </w:rPr>
        <w:t xml:space="preserve"> </w:t>
      </w:r>
    </w:p>
    <w:p w:rsidR="002E5A64" w:rsidRDefault="002E5A64" w:rsidP="002E5A64">
      <w:pPr>
        <w:numPr>
          <w:ilvl w:val="0"/>
          <w:numId w:val="16"/>
        </w:numPr>
        <w:spacing w:line="400" w:lineRule="exact"/>
        <w:rPr>
          <w:rFonts w:ascii="微软雅黑" w:eastAsia="微软雅黑" w:hAnsi="微软雅黑" w:cs="微软雅黑"/>
        </w:rPr>
      </w:pPr>
      <w:r>
        <w:rPr>
          <w:rFonts w:eastAsia="微软雅黑" w:hint="eastAsia"/>
          <w:color w:val="333333"/>
          <w:sz w:val="24"/>
          <w:szCs w:val="24"/>
          <w:shd w:val="clear" w:color="auto" w:fill="FFFFFF"/>
        </w:rPr>
        <w:t>If t</w:t>
      </w:r>
      <w:r>
        <w:rPr>
          <w:rFonts w:eastAsia="微软雅黑"/>
          <w:color w:val="333333"/>
          <w:sz w:val="24"/>
          <w:szCs w:val="24"/>
          <w:shd w:val="clear" w:color="auto" w:fill="FFFFFF"/>
        </w:rPr>
        <w:t xml:space="preserve">he applicant is an individual registrant, </w:t>
      </w:r>
      <w:r>
        <w:rPr>
          <w:rFonts w:eastAsia="微软雅黑" w:hint="eastAsia"/>
          <w:color w:val="333333"/>
          <w:sz w:val="24"/>
          <w:szCs w:val="24"/>
          <w:shd w:val="clear" w:color="auto" w:fill="FFFFFF"/>
        </w:rPr>
        <w:t xml:space="preserve">who </w:t>
      </w:r>
      <w:r>
        <w:rPr>
          <w:rFonts w:eastAsia="微软雅黑"/>
          <w:color w:val="333333"/>
          <w:sz w:val="24"/>
          <w:szCs w:val="24"/>
          <w:shd w:val="clear" w:color="auto" w:fill="FFFFFF"/>
        </w:rPr>
        <w:t>need</w:t>
      </w:r>
      <w:r>
        <w:rPr>
          <w:rFonts w:eastAsia="微软雅黑" w:hint="eastAsia"/>
          <w:color w:val="333333"/>
          <w:sz w:val="24"/>
          <w:szCs w:val="24"/>
          <w:shd w:val="clear" w:color="auto" w:fill="FFFFFF"/>
        </w:rPr>
        <w:t>s</w:t>
      </w:r>
      <w:r>
        <w:rPr>
          <w:rFonts w:eastAsia="微软雅黑"/>
          <w:color w:val="333333"/>
          <w:sz w:val="24"/>
          <w:szCs w:val="24"/>
          <w:shd w:val="clear" w:color="auto" w:fill="FFFFFF"/>
        </w:rPr>
        <w:t xml:space="preserve"> to submit name, ID type, ID number, </w:t>
      </w:r>
      <w:r>
        <w:rPr>
          <w:rFonts w:eastAsia="微软雅黑" w:hint="eastAsia"/>
          <w:color w:val="333333"/>
          <w:sz w:val="24"/>
          <w:szCs w:val="24"/>
          <w:shd w:val="clear" w:color="auto" w:fill="FFFFFF"/>
        </w:rPr>
        <w:t>contact a</w:t>
      </w:r>
      <w:r>
        <w:rPr>
          <w:rFonts w:eastAsia="微软雅黑"/>
          <w:color w:val="333333"/>
          <w:sz w:val="24"/>
          <w:szCs w:val="24"/>
          <w:shd w:val="clear" w:color="auto" w:fill="FFFFFF"/>
        </w:rPr>
        <w:t>ddress, telephone, e-mail etc.;</w:t>
      </w:r>
    </w:p>
    <w:p w:rsidR="002E5A64" w:rsidRPr="008E3A8F" w:rsidRDefault="002E5A64" w:rsidP="002E5A64">
      <w:pPr>
        <w:numPr>
          <w:ilvl w:val="0"/>
          <w:numId w:val="16"/>
        </w:numPr>
        <w:spacing w:line="400" w:lineRule="exact"/>
        <w:rPr>
          <w:rFonts w:ascii="微软雅黑" w:eastAsia="微软雅黑" w:hAnsi="微软雅黑" w:cs="微软雅黑"/>
        </w:rPr>
      </w:pPr>
      <w:r>
        <w:rPr>
          <w:rFonts w:eastAsia="微软雅黑" w:hint="eastAsia"/>
          <w:color w:val="333333"/>
          <w:sz w:val="24"/>
          <w:szCs w:val="24"/>
          <w:shd w:val="clear" w:color="auto" w:fill="FFFFFF"/>
        </w:rPr>
        <w:t>If t</w:t>
      </w:r>
      <w:r>
        <w:rPr>
          <w:rFonts w:eastAsia="微软雅黑"/>
          <w:color w:val="333333"/>
          <w:sz w:val="24"/>
          <w:szCs w:val="24"/>
          <w:shd w:val="clear" w:color="auto" w:fill="FFFFFF"/>
        </w:rPr>
        <w:t xml:space="preserve">he applicant is on behalf of </w:t>
      </w:r>
      <w:r>
        <w:rPr>
          <w:rFonts w:eastAsia="微软雅黑" w:hint="eastAsia"/>
          <w:color w:val="333333"/>
          <w:sz w:val="24"/>
          <w:szCs w:val="24"/>
          <w:shd w:val="clear" w:color="auto" w:fill="FFFFFF"/>
        </w:rPr>
        <w:t xml:space="preserve">an organization, who </w:t>
      </w:r>
      <w:r>
        <w:rPr>
          <w:rFonts w:eastAsia="微软雅黑"/>
          <w:color w:val="333333"/>
          <w:sz w:val="24"/>
          <w:szCs w:val="24"/>
          <w:shd w:val="clear" w:color="auto" w:fill="FFFFFF"/>
        </w:rPr>
        <w:t>need</w:t>
      </w:r>
      <w:r>
        <w:rPr>
          <w:rFonts w:eastAsia="微软雅黑" w:hint="eastAsia"/>
          <w:color w:val="333333"/>
          <w:sz w:val="24"/>
          <w:szCs w:val="24"/>
          <w:shd w:val="clear" w:color="auto" w:fill="FFFFFF"/>
        </w:rPr>
        <w:t>s</w:t>
      </w:r>
      <w:r>
        <w:rPr>
          <w:rFonts w:eastAsia="微软雅黑"/>
          <w:color w:val="333333"/>
          <w:sz w:val="24"/>
          <w:szCs w:val="24"/>
          <w:shd w:val="clear" w:color="auto" w:fill="FFFFFF"/>
        </w:rPr>
        <w:t xml:space="preserve"> to submit </w:t>
      </w:r>
      <w:r>
        <w:rPr>
          <w:rFonts w:eastAsia="微软雅黑" w:hint="eastAsia"/>
          <w:color w:val="333333"/>
          <w:sz w:val="24"/>
          <w:szCs w:val="24"/>
          <w:shd w:val="clear" w:color="auto" w:fill="FFFFFF"/>
        </w:rPr>
        <w:t>organization name, the type of organizational identity, organizational identity code, mailing address, e-mail, phone numbers, etc.;</w:t>
      </w:r>
    </w:p>
    <w:p w:rsidR="002E5A64" w:rsidRDefault="002E5A64" w:rsidP="002E5A64">
      <w:pPr>
        <w:numPr>
          <w:ilvl w:val="0"/>
          <w:numId w:val="16"/>
        </w:numPr>
        <w:spacing w:line="400" w:lineRule="exact"/>
        <w:rPr>
          <w:rFonts w:eastAsia="微软雅黑"/>
          <w:color w:val="333333"/>
          <w:sz w:val="24"/>
          <w:szCs w:val="24"/>
          <w:shd w:val="clear" w:color="auto" w:fill="FFFFFF"/>
        </w:rPr>
      </w:pPr>
      <w:r>
        <w:rPr>
          <w:rFonts w:eastAsia="微软雅黑" w:hint="eastAsia"/>
          <w:color w:val="333333"/>
          <w:sz w:val="24"/>
          <w:szCs w:val="24"/>
          <w:shd w:val="clear" w:color="auto" w:fill="FFFFFF"/>
        </w:rPr>
        <w:t xml:space="preserve">Name of the </w:t>
      </w:r>
      <w:r>
        <w:rPr>
          <w:rFonts w:eastAsia="微软雅黑"/>
          <w:color w:val="333333"/>
          <w:sz w:val="24"/>
          <w:szCs w:val="24"/>
          <w:shd w:val="clear" w:color="auto" w:fill="FFFFFF"/>
        </w:rPr>
        <w:t>domain</w:t>
      </w:r>
      <w:r>
        <w:rPr>
          <w:rFonts w:eastAsia="微软雅黑" w:hint="eastAsia"/>
          <w:color w:val="333333"/>
          <w:sz w:val="24"/>
          <w:szCs w:val="24"/>
          <w:shd w:val="clear" w:color="auto" w:fill="FFFFFF"/>
        </w:rPr>
        <w:t xml:space="preserve"> admin contacts, technical contacts, </w:t>
      </w:r>
      <w:r>
        <w:rPr>
          <w:rFonts w:eastAsia="微软雅黑"/>
          <w:color w:val="333333"/>
          <w:sz w:val="24"/>
          <w:szCs w:val="24"/>
          <w:shd w:val="clear" w:color="auto" w:fill="FFFFFF"/>
        </w:rPr>
        <w:t xml:space="preserve">domain </w:t>
      </w:r>
      <w:r>
        <w:rPr>
          <w:rFonts w:eastAsia="微软雅黑" w:hint="eastAsia"/>
          <w:color w:val="333333"/>
          <w:sz w:val="24"/>
          <w:szCs w:val="24"/>
          <w:shd w:val="clear" w:color="auto" w:fill="FFFFFF"/>
        </w:rPr>
        <w:t xml:space="preserve">billing contacts, and </w:t>
      </w:r>
      <w:r>
        <w:rPr>
          <w:rFonts w:eastAsia="微软雅黑"/>
          <w:color w:val="333333"/>
          <w:sz w:val="24"/>
          <w:szCs w:val="24"/>
          <w:shd w:val="clear" w:color="auto" w:fill="FFFFFF"/>
        </w:rPr>
        <w:t xml:space="preserve">their </w:t>
      </w:r>
      <w:r>
        <w:rPr>
          <w:rFonts w:eastAsia="微软雅黑" w:hint="eastAsia"/>
          <w:color w:val="333333"/>
          <w:sz w:val="24"/>
          <w:szCs w:val="24"/>
          <w:shd w:val="clear" w:color="auto" w:fill="FFFFFF"/>
        </w:rPr>
        <w:t>mailing address</w:t>
      </w:r>
      <w:r>
        <w:rPr>
          <w:rFonts w:eastAsia="微软雅黑"/>
          <w:color w:val="333333"/>
          <w:sz w:val="24"/>
          <w:szCs w:val="24"/>
          <w:shd w:val="clear" w:color="auto" w:fill="FFFFFF"/>
        </w:rPr>
        <w:t>es</w:t>
      </w:r>
      <w:r>
        <w:rPr>
          <w:rFonts w:eastAsia="微软雅黑" w:hint="eastAsia"/>
          <w:color w:val="333333"/>
          <w:sz w:val="24"/>
          <w:szCs w:val="24"/>
          <w:shd w:val="clear" w:color="auto" w:fill="FFFFFF"/>
        </w:rPr>
        <w:t>, email</w:t>
      </w:r>
      <w:r>
        <w:rPr>
          <w:rFonts w:eastAsia="微软雅黑"/>
          <w:color w:val="333333"/>
          <w:sz w:val="24"/>
          <w:szCs w:val="24"/>
          <w:shd w:val="clear" w:color="auto" w:fill="FFFFFF"/>
        </w:rPr>
        <w:t xml:space="preserve"> addresses</w:t>
      </w:r>
      <w:r>
        <w:rPr>
          <w:rFonts w:eastAsia="微软雅黑" w:hint="eastAsia"/>
          <w:color w:val="333333"/>
          <w:sz w:val="24"/>
          <w:szCs w:val="24"/>
          <w:shd w:val="clear" w:color="auto" w:fill="FFFFFF"/>
        </w:rPr>
        <w:t>, phone number</w:t>
      </w:r>
      <w:r>
        <w:rPr>
          <w:rFonts w:eastAsia="微软雅黑"/>
          <w:color w:val="333333"/>
          <w:sz w:val="24"/>
          <w:szCs w:val="24"/>
          <w:shd w:val="clear" w:color="auto" w:fill="FFFFFF"/>
        </w:rPr>
        <w:t>s</w:t>
      </w:r>
      <w:r>
        <w:rPr>
          <w:rFonts w:eastAsia="微软雅黑" w:hint="eastAsia"/>
          <w:color w:val="333333"/>
          <w:sz w:val="24"/>
          <w:szCs w:val="24"/>
          <w:shd w:val="clear" w:color="auto" w:fill="FFFFFF"/>
        </w:rPr>
        <w:t>.</w:t>
      </w:r>
    </w:p>
    <w:p w:rsidR="002E5A64" w:rsidRPr="008E3A8F" w:rsidRDefault="002E5A64" w:rsidP="002E5A64">
      <w:pPr>
        <w:spacing w:line="400" w:lineRule="exact"/>
      </w:pPr>
      <w:r w:rsidRPr="008E3A8F">
        <w:rPr>
          <w:rFonts w:eastAsia="微软雅黑"/>
          <w:color w:val="333333"/>
          <w:sz w:val="24"/>
          <w:szCs w:val="24"/>
          <w:shd w:val="clear" w:color="auto" w:fill="FFFFFF"/>
        </w:rPr>
        <w:t xml:space="preserve">Beyond of above information, </w:t>
      </w:r>
      <w:r>
        <w:rPr>
          <w:rFonts w:eastAsia="微软雅黑"/>
          <w:color w:val="333333"/>
          <w:sz w:val="24"/>
          <w:szCs w:val="24"/>
          <w:shd w:val="clear" w:color="auto" w:fill="FFFFFF"/>
        </w:rPr>
        <w:t>the registrant should also submit the relevant identity certificated material</w:t>
      </w:r>
      <w:r>
        <w:rPr>
          <w:rFonts w:eastAsia="微软雅黑" w:hint="eastAsia"/>
          <w:color w:val="333333"/>
          <w:sz w:val="24"/>
          <w:szCs w:val="24"/>
          <w:shd w:val="clear" w:color="auto" w:fill="FFFFFF"/>
        </w:rPr>
        <w:t>s</w:t>
      </w:r>
      <w:r>
        <w:rPr>
          <w:rFonts w:eastAsia="微软雅黑"/>
          <w:color w:val="333333"/>
          <w:sz w:val="24"/>
          <w:szCs w:val="24"/>
          <w:shd w:val="clear" w:color="auto" w:fill="FFFFFF"/>
        </w:rPr>
        <w:t>.</w:t>
      </w:r>
    </w:p>
    <w:p w:rsidR="002E5A64" w:rsidRPr="008E3A8F" w:rsidRDefault="002E5A64" w:rsidP="002E5A64">
      <w:pPr>
        <w:numPr>
          <w:ilvl w:val="0"/>
          <w:numId w:val="17"/>
        </w:numPr>
        <w:spacing w:line="400" w:lineRule="exact"/>
        <w:rPr>
          <w:rFonts w:ascii="微软雅黑" w:eastAsia="微软雅黑" w:hAnsi="微软雅黑" w:cs="微软雅黑"/>
        </w:rPr>
      </w:pPr>
      <w:r w:rsidRPr="008E3A8F">
        <w:rPr>
          <w:rFonts w:eastAsia="微软雅黑" w:hint="eastAsia"/>
          <w:color w:val="333333"/>
          <w:sz w:val="24"/>
          <w:szCs w:val="24"/>
          <w:shd w:val="clear" w:color="auto" w:fill="FFFFFF"/>
        </w:rPr>
        <w:lastRenderedPageBreak/>
        <w:t>I</w:t>
      </w:r>
      <w:r w:rsidRPr="008E3A8F">
        <w:rPr>
          <w:rFonts w:eastAsia="微软雅黑"/>
          <w:color w:val="333333"/>
          <w:sz w:val="24"/>
          <w:szCs w:val="24"/>
          <w:shd w:val="clear" w:color="auto" w:fill="FFFFFF"/>
        </w:rPr>
        <w:t xml:space="preserve">n </w:t>
      </w:r>
      <w:r>
        <w:rPr>
          <w:rFonts w:eastAsia="微软雅黑" w:hint="eastAsia"/>
          <w:color w:val="333333"/>
          <w:sz w:val="24"/>
          <w:szCs w:val="24"/>
          <w:shd w:val="clear" w:color="auto" w:fill="FFFFFF"/>
        </w:rPr>
        <w:t xml:space="preserve">Mainland </w:t>
      </w:r>
      <w:r>
        <w:rPr>
          <w:rFonts w:eastAsia="微软雅黑"/>
          <w:color w:val="333333"/>
          <w:sz w:val="24"/>
          <w:szCs w:val="24"/>
          <w:shd w:val="clear" w:color="auto" w:fill="FFFFFF"/>
        </w:rPr>
        <w:t>China</w:t>
      </w:r>
      <w:r>
        <w:rPr>
          <w:rFonts w:eastAsia="微软雅黑" w:hint="eastAsia"/>
          <w:color w:val="333333"/>
          <w:sz w:val="24"/>
          <w:szCs w:val="24"/>
          <w:shd w:val="clear" w:color="auto" w:fill="FFFFFF"/>
        </w:rPr>
        <w:t>: apart from the o</w:t>
      </w:r>
      <w:r>
        <w:rPr>
          <w:rFonts w:eastAsia="微软雅黑"/>
          <w:color w:val="333333"/>
          <w:sz w:val="24"/>
          <w:szCs w:val="24"/>
          <w:shd w:val="clear" w:color="auto" w:fill="FFFFFF"/>
        </w:rPr>
        <w:t xml:space="preserve">rganization code </w:t>
      </w:r>
      <w:r>
        <w:rPr>
          <w:rFonts w:eastAsia="微软雅黑" w:hint="eastAsia"/>
          <w:color w:val="333333"/>
          <w:sz w:val="24"/>
          <w:szCs w:val="24"/>
          <w:shd w:val="clear" w:color="auto" w:fill="FFFFFF"/>
        </w:rPr>
        <w:t>and ID card</w:t>
      </w:r>
      <w:r>
        <w:rPr>
          <w:rFonts w:eastAsia="微软雅黑"/>
          <w:color w:val="333333"/>
          <w:sz w:val="24"/>
          <w:szCs w:val="24"/>
          <w:shd w:val="clear" w:color="auto" w:fill="FFFFFF"/>
        </w:rPr>
        <w:t xml:space="preserve"> number, any other identity information should be submitted with corresponding identity certificated materials</w:t>
      </w:r>
      <w:r>
        <w:rPr>
          <w:rFonts w:eastAsia="微软雅黑" w:hint="eastAsia"/>
          <w:color w:val="333333"/>
          <w:sz w:val="24"/>
          <w:szCs w:val="24"/>
          <w:shd w:val="clear" w:color="auto" w:fill="FFFFFF"/>
        </w:rPr>
        <w:t>;</w:t>
      </w:r>
    </w:p>
    <w:p w:rsidR="002E5A64" w:rsidRDefault="002E5A64" w:rsidP="002E5A64">
      <w:pPr>
        <w:numPr>
          <w:ilvl w:val="0"/>
          <w:numId w:val="17"/>
        </w:numPr>
        <w:spacing w:line="400" w:lineRule="exact"/>
        <w:rPr>
          <w:rFonts w:eastAsia="微软雅黑"/>
          <w:color w:val="333333"/>
          <w:sz w:val="24"/>
          <w:szCs w:val="24"/>
          <w:shd w:val="clear" w:color="auto" w:fill="FFFFFF"/>
        </w:rPr>
      </w:pPr>
      <w:r>
        <w:rPr>
          <w:rFonts w:eastAsia="微软雅黑"/>
          <w:color w:val="333333"/>
          <w:sz w:val="24"/>
          <w:szCs w:val="24"/>
          <w:shd w:val="clear" w:color="auto" w:fill="FFFFFF"/>
        </w:rPr>
        <w:t>Out of M</w:t>
      </w:r>
      <w:r>
        <w:rPr>
          <w:rFonts w:eastAsia="微软雅黑" w:hint="eastAsia"/>
          <w:color w:val="333333"/>
          <w:sz w:val="24"/>
          <w:szCs w:val="24"/>
          <w:shd w:val="clear" w:color="auto" w:fill="FFFFFF"/>
        </w:rPr>
        <w:t xml:space="preserve">ainland </w:t>
      </w:r>
      <w:r>
        <w:rPr>
          <w:rFonts w:eastAsia="微软雅黑"/>
          <w:color w:val="333333"/>
          <w:sz w:val="24"/>
          <w:szCs w:val="24"/>
          <w:shd w:val="clear" w:color="auto" w:fill="FFFFFF"/>
        </w:rPr>
        <w:t>China</w:t>
      </w:r>
      <w:r>
        <w:rPr>
          <w:rFonts w:eastAsia="微软雅黑" w:hint="eastAsia"/>
          <w:color w:val="333333"/>
          <w:sz w:val="24"/>
          <w:szCs w:val="24"/>
          <w:shd w:val="clear" w:color="auto" w:fill="FFFFFF"/>
        </w:rPr>
        <w:t xml:space="preserve">: </w:t>
      </w:r>
      <w:r>
        <w:rPr>
          <w:rFonts w:eastAsia="微软雅黑"/>
          <w:color w:val="333333"/>
          <w:sz w:val="24"/>
          <w:szCs w:val="24"/>
          <w:shd w:val="clear" w:color="auto" w:fill="FFFFFF"/>
        </w:rPr>
        <w:t>the</w:t>
      </w:r>
      <w:bookmarkStart w:id="3" w:name="OLE_LINK2"/>
      <w:r>
        <w:rPr>
          <w:rFonts w:eastAsia="微软雅黑"/>
          <w:color w:val="333333"/>
          <w:sz w:val="24"/>
          <w:szCs w:val="24"/>
          <w:shd w:val="clear" w:color="auto" w:fill="FFFFFF"/>
        </w:rPr>
        <w:t xml:space="preserve"> identity certificated materials</w:t>
      </w:r>
      <w:bookmarkEnd w:id="3"/>
      <w:r>
        <w:rPr>
          <w:rFonts w:eastAsia="微软雅黑"/>
          <w:color w:val="333333"/>
          <w:sz w:val="24"/>
          <w:szCs w:val="24"/>
          <w:shd w:val="clear" w:color="auto" w:fill="FFFFFF"/>
        </w:rPr>
        <w:t xml:space="preserve"> should be submitted in</w:t>
      </w:r>
      <w:r>
        <w:rPr>
          <w:rFonts w:eastAsia="微软雅黑" w:hint="eastAsia"/>
          <w:color w:val="333333"/>
          <w:sz w:val="24"/>
          <w:szCs w:val="24"/>
          <w:shd w:val="clear" w:color="auto" w:fill="FFFFFF"/>
        </w:rPr>
        <w:t xml:space="preserve"> </w:t>
      </w:r>
      <w:r>
        <w:rPr>
          <w:rFonts w:eastAsia="微软雅黑"/>
          <w:color w:val="333333"/>
          <w:sz w:val="24"/>
          <w:szCs w:val="24"/>
          <w:shd w:val="clear" w:color="auto" w:fill="FFFFFF"/>
        </w:rPr>
        <w:t>electronic</w:t>
      </w:r>
      <w:r>
        <w:rPr>
          <w:rFonts w:eastAsia="微软雅黑" w:hint="eastAsia"/>
          <w:color w:val="333333"/>
          <w:sz w:val="24"/>
          <w:szCs w:val="24"/>
          <w:shd w:val="clear" w:color="auto" w:fill="FFFFFF"/>
        </w:rPr>
        <w:t xml:space="preserve"> </w:t>
      </w:r>
      <w:r>
        <w:rPr>
          <w:rFonts w:eastAsia="微软雅黑"/>
          <w:color w:val="333333"/>
          <w:sz w:val="24"/>
          <w:szCs w:val="24"/>
          <w:shd w:val="clear" w:color="auto" w:fill="FFFFFF"/>
        </w:rPr>
        <w:t>forms</w:t>
      </w:r>
      <w:r>
        <w:rPr>
          <w:rFonts w:eastAsia="微软雅黑" w:hint="eastAsia"/>
          <w:color w:val="333333"/>
          <w:sz w:val="24"/>
          <w:szCs w:val="24"/>
          <w:shd w:val="clear" w:color="auto" w:fill="FFFFFF"/>
        </w:rPr>
        <w:t>.</w:t>
      </w:r>
    </w:p>
    <w:p w:rsidR="002E5A64" w:rsidRPr="002F28A7" w:rsidRDefault="002E5A64" w:rsidP="002E5A64">
      <w:pPr>
        <w:numPr>
          <w:ilvl w:val="0"/>
          <w:numId w:val="11"/>
        </w:numPr>
        <w:spacing w:line="400" w:lineRule="exact"/>
        <w:rPr>
          <w:rFonts w:eastAsia="微软雅黑"/>
          <w:b/>
          <w:color w:val="333333"/>
          <w:sz w:val="24"/>
          <w:szCs w:val="24"/>
          <w:shd w:val="clear" w:color="auto" w:fill="FFFFFF"/>
        </w:rPr>
      </w:pPr>
      <w:r w:rsidRPr="002F28A7">
        <w:rPr>
          <w:rFonts w:eastAsia="微软雅黑"/>
          <w:b/>
          <w:color w:val="333333"/>
          <w:sz w:val="24"/>
          <w:szCs w:val="24"/>
          <w:shd w:val="clear" w:color="auto" w:fill="FFFFFF"/>
        </w:rPr>
        <w:t>Domain Name Label Requirements</w:t>
      </w:r>
      <w:r w:rsidRPr="002F28A7">
        <w:rPr>
          <w:rFonts w:eastAsia="微软雅黑" w:hint="eastAsia"/>
          <w:b/>
          <w:color w:val="333333"/>
          <w:sz w:val="24"/>
          <w:szCs w:val="24"/>
          <w:shd w:val="clear" w:color="auto" w:fill="FFFFFF"/>
        </w:rPr>
        <w:t xml:space="preserve"> </w:t>
      </w:r>
    </w:p>
    <w:p w:rsidR="002E5A64" w:rsidRDefault="002E5A64" w:rsidP="002E5A64">
      <w:pPr>
        <w:numPr>
          <w:ilvl w:val="0"/>
          <w:numId w:val="15"/>
        </w:numPr>
        <w:autoSpaceDN w:val="0"/>
        <w:spacing w:before="45" w:after="45" w:line="270" w:lineRule="atLeast"/>
        <w:rPr>
          <w:rFonts w:eastAsia="微软雅黑"/>
          <w:color w:val="333333"/>
          <w:sz w:val="24"/>
          <w:szCs w:val="24"/>
          <w:shd w:val="clear" w:color="auto" w:fill="FFFFFF"/>
        </w:rPr>
      </w:pPr>
      <w:r w:rsidRPr="00D96557">
        <w:rPr>
          <w:rFonts w:eastAsia="微软雅黑"/>
          <w:color w:val="333333"/>
          <w:sz w:val="24"/>
          <w:szCs w:val="24"/>
          <w:shd w:val="clear" w:color="auto" w:fill="FFFFFF"/>
        </w:rPr>
        <w:t>The Domain Name Label must</w:t>
      </w:r>
      <w:r>
        <w:rPr>
          <w:rFonts w:eastAsia="微软雅黑"/>
          <w:color w:val="333333"/>
          <w:sz w:val="24"/>
          <w:szCs w:val="24"/>
          <w:shd w:val="clear" w:color="auto" w:fill="FFFFFF"/>
        </w:rPr>
        <w:t>:</w:t>
      </w:r>
    </w:p>
    <w:p w:rsidR="002E5A64" w:rsidRDefault="002E5A64" w:rsidP="002E5A64">
      <w:pPr>
        <w:numPr>
          <w:ilvl w:val="0"/>
          <w:numId w:val="12"/>
        </w:numPr>
        <w:autoSpaceDN w:val="0"/>
        <w:spacing w:before="45" w:after="45" w:line="270" w:lineRule="atLeast"/>
        <w:rPr>
          <w:rFonts w:eastAsia="微软雅黑"/>
          <w:color w:val="333333"/>
          <w:sz w:val="24"/>
          <w:szCs w:val="24"/>
          <w:shd w:val="clear" w:color="auto" w:fill="FFFFFF"/>
        </w:rPr>
      </w:pPr>
      <w:bookmarkStart w:id="4" w:name="OLE_LINK1"/>
      <w:r>
        <w:rPr>
          <w:rFonts w:eastAsia="微软雅黑"/>
          <w:color w:val="333333"/>
          <w:sz w:val="24"/>
          <w:szCs w:val="24"/>
          <w:shd w:val="clear" w:color="auto" w:fill="FFFFFF"/>
        </w:rPr>
        <w:t>consist of Chinese simplified or traditional characters,</w:t>
      </w:r>
      <w:r>
        <w:rPr>
          <w:rFonts w:eastAsia="微软雅黑" w:hint="eastAsia"/>
          <w:color w:val="333333"/>
          <w:sz w:val="24"/>
          <w:szCs w:val="24"/>
          <w:shd w:val="clear" w:color="auto" w:fill="FFFFFF"/>
        </w:rPr>
        <w:t xml:space="preserve"> </w:t>
      </w:r>
      <w:r>
        <w:rPr>
          <w:rFonts w:eastAsia="微软雅黑"/>
          <w:color w:val="333333"/>
          <w:sz w:val="24"/>
          <w:szCs w:val="24"/>
          <w:shd w:val="clear" w:color="auto" w:fill="FFFFFF"/>
        </w:rPr>
        <w:t xml:space="preserve">the letters A-Z, the numbers 0-9 and </w:t>
      </w:r>
      <w:r w:rsidRPr="007C353D">
        <w:rPr>
          <w:rFonts w:eastAsia="微软雅黑"/>
          <w:color w:val="333333"/>
          <w:sz w:val="24"/>
          <w:szCs w:val="24"/>
          <w:shd w:val="clear" w:color="auto" w:fill="FFFFFF"/>
        </w:rPr>
        <w:t>hyphens</w:t>
      </w:r>
      <w:r>
        <w:rPr>
          <w:rFonts w:eastAsia="微软雅黑"/>
          <w:color w:val="333333"/>
          <w:sz w:val="24"/>
          <w:szCs w:val="24"/>
          <w:shd w:val="clear" w:color="auto" w:fill="FFFFFF"/>
        </w:rPr>
        <w:t>;</w:t>
      </w:r>
    </w:p>
    <w:p w:rsidR="002E5A64" w:rsidRDefault="002E5A64" w:rsidP="002E5A64">
      <w:pPr>
        <w:numPr>
          <w:ilvl w:val="0"/>
          <w:numId w:val="12"/>
        </w:numPr>
        <w:autoSpaceDN w:val="0"/>
        <w:spacing w:before="45" w:after="45" w:line="270" w:lineRule="atLeast"/>
        <w:rPr>
          <w:rFonts w:eastAsia="微软雅黑"/>
          <w:color w:val="333333"/>
          <w:sz w:val="24"/>
          <w:szCs w:val="24"/>
          <w:shd w:val="clear" w:color="auto" w:fill="FFFFFF"/>
        </w:rPr>
      </w:pPr>
      <w:r w:rsidRPr="007C353D">
        <w:rPr>
          <w:rFonts w:eastAsia="微软雅黑"/>
          <w:color w:val="333333"/>
          <w:sz w:val="24"/>
          <w:szCs w:val="24"/>
          <w:shd w:val="clear" w:color="auto" w:fill="FFFFFF"/>
        </w:rPr>
        <w:t>not</w:t>
      </w:r>
      <w:r w:rsidRPr="007C353D">
        <w:rPr>
          <w:rFonts w:eastAsia="微软雅黑"/>
          <w:color w:val="333333"/>
          <w:sz w:val="24"/>
          <w:szCs w:val="24"/>
          <w:shd w:val="clear" w:color="auto" w:fill="FFFFFF"/>
        </w:rPr>
        <w:tab/>
        <w:t>begin</w:t>
      </w:r>
      <w:r>
        <w:rPr>
          <w:rFonts w:eastAsia="微软雅黑"/>
          <w:color w:val="333333"/>
          <w:sz w:val="24"/>
          <w:szCs w:val="24"/>
          <w:shd w:val="clear" w:color="auto" w:fill="FFFFFF"/>
        </w:rPr>
        <w:t xml:space="preserve"> </w:t>
      </w:r>
      <w:r w:rsidRPr="007C353D">
        <w:rPr>
          <w:rFonts w:eastAsia="微软雅黑"/>
          <w:color w:val="333333"/>
          <w:sz w:val="24"/>
          <w:szCs w:val="24"/>
          <w:shd w:val="clear" w:color="auto" w:fill="FFFFFF"/>
        </w:rPr>
        <w:t>or</w:t>
      </w:r>
      <w:r w:rsidRPr="007C353D">
        <w:rPr>
          <w:rFonts w:eastAsia="微软雅黑"/>
          <w:color w:val="333333"/>
          <w:sz w:val="24"/>
          <w:szCs w:val="24"/>
          <w:shd w:val="clear" w:color="auto" w:fill="FFFFFF"/>
        </w:rPr>
        <w:tab/>
        <w:t>end</w:t>
      </w:r>
      <w:r w:rsidRPr="007C353D">
        <w:rPr>
          <w:rFonts w:eastAsia="微软雅黑"/>
          <w:color w:val="333333"/>
          <w:sz w:val="24"/>
          <w:szCs w:val="24"/>
          <w:shd w:val="clear" w:color="auto" w:fill="FFFFFF"/>
        </w:rPr>
        <w:tab/>
        <w:t>with</w:t>
      </w:r>
      <w:r>
        <w:rPr>
          <w:rFonts w:eastAsia="微软雅黑"/>
          <w:color w:val="333333"/>
          <w:sz w:val="24"/>
          <w:szCs w:val="24"/>
          <w:shd w:val="clear" w:color="auto" w:fill="FFFFFF"/>
        </w:rPr>
        <w:t xml:space="preserve"> </w:t>
      </w:r>
      <w:r w:rsidRPr="007C353D">
        <w:rPr>
          <w:rFonts w:eastAsia="微软雅黑"/>
          <w:color w:val="333333"/>
          <w:sz w:val="24"/>
          <w:szCs w:val="24"/>
          <w:shd w:val="clear" w:color="auto" w:fill="FFFFFF"/>
        </w:rPr>
        <w:t>a</w:t>
      </w:r>
      <w:r>
        <w:rPr>
          <w:rFonts w:eastAsia="微软雅黑"/>
          <w:color w:val="333333"/>
          <w:sz w:val="24"/>
          <w:szCs w:val="24"/>
          <w:shd w:val="clear" w:color="auto" w:fill="FFFFFF"/>
        </w:rPr>
        <w:t xml:space="preserve"> </w:t>
      </w:r>
      <w:r w:rsidRPr="007C353D">
        <w:rPr>
          <w:rFonts w:eastAsia="微软雅黑"/>
          <w:color w:val="333333"/>
          <w:sz w:val="24"/>
          <w:szCs w:val="24"/>
          <w:shd w:val="clear" w:color="auto" w:fill="FFFFFF"/>
        </w:rPr>
        <w:t>hyphen</w:t>
      </w:r>
      <w:r>
        <w:rPr>
          <w:rFonts w:eastAsia="微软雅黑"/>
          <w:color w:val="333333"/>
          <w:sz w:val="24"/>
          <w:szCs w:val="24"/>
          <w:shd w:val="clear" w:color="auto" w:fill="FFFFFF"/>
        </w:rPr>
        <w:t>;</w:t>
      </w:r>
    </w:p>
    <w:p w:rsidR="002E5A64" w:rsidRPr="007C353D" w:rsidRDefault="002E5A64" w:rsidP="002E5A64">
      <w:pPr>
        <w:numPr>
          <w:ilvl w:val="0"/>
          <w:numId w:val="12"/>
        </w:numPr>
        <w:autoSpaceDN w:val="0"/>
        <w:spacing w:before="45" w:after="45" w:line="270" w:lineRule="atLeast"/>
        <w:rPr>
          <w:rFonts w:eastAsia="微软雅黑"/>
          <w:color w:val="333333"/>
          <w:sz w:val="24"/>
          <w:szCs w:val="24"/>
          <w:shd w:val="clear" w:color="auto" w:fill="FFFFFF"/>
        </w:rPr>
      </w:pPr>
      <w:r w:rsidRPr="007C353D">
        <w:rPr>
          <w:rFonts w:eastAsia="微软雅黑"/>
          <w:color w:val="333333"/>
          <w:sz w:val="24"/>
          <w:szCs w:val="24"/>
          <w:shd w:val="clear" w:color="auto" w:fill="FFFFFF"/>
        </w:rPr>
        <w:t>not</w:t>
      </w:r>
      <w:r w:rsidRPr="007C353D">
        <w:rPr>
          <w:rFonts w:eastAsia="微软雅黑"/>
          <w:color w:val="333333"/>
          <w:sz w:val="24"/>
          <w:szCs w:val="24"/>
          <w:shd w:val="clear" w:color="auto" w:fill="FFFFFF"/>
        </w:rPr>
        <w:tab/>
        <w:t>exceed</w:t>
      </w:r>
      <w:r>
        <w:rPr>
          <w:rFonts w:eastAsia="微软雅黑"/>
          <w:color w:val="333333"/>
          <w:sz w:val="24"/>
          <w:szCs w:val="24"/>
          <w:shd w:val="clear" w:color="auto" w:fill="FFFFFF"/>
        </w:rPr>
        <w:t xml:space="preserve"> </w:t>
      </w:r>
      <w:r w:rsidRPr="007C353D">
        <w:rPr>
          <w:rFonts w:eastAsia="微软雅黑"/>
          <w:color w:val="333333"/>
          <w:sz w:val="24"/>
          <w:szCs w:val="24"/>
          <w:shd w:val="clear" w:color="auto" w:fill="FFFFFF"/>
        </w:rPr>
        <w:t>63</w:t>
      </w:r>
      <w:r>
        <w:rPr>
          <w:rFonts w:eastAsia="微软雅黑"/>
          <w:color w:val="333333"/>
          <w:sz w:val="24"/>
          <w:szCs w:val="24"/>
          <w:shd w:val="clear" w:color="auto" w:fill="FFFFFF"/>
        </w:rPr>
        <w:t xml:space="preserve"> </w:t>
      </w:r>
      <w:r w:rsidRPr="007C353D">
        <w:rPr>
          <w:rFonts w:eastAsia="微软雅黑"/>
          <w:color w:val="333333"/>
          <w:sz w:val="24"/>
          <w:szCs w:val="24"/>
          <w:shd w:val="clear" w:color="auto" w:fill="FFFFFF"/>
        </w:rPr>
        <w:t>characters</w:t>
      </w:r>
      <w:r>
        <w:rPr>
          <w:rFonts w:eastAsia="微软雅黑"/>
          <w:color w:val="333333"/>
          <w:sz w:val="24"/>
          <w:szCs w:val="24"/>
          <w:shd w:val="clear" w:color="auto" w:fill="FFFFFF"/>
        </w:rPr>
        <w:t xml:space="preserve">( for </w:t>
      </w:r>
      <w:r w:rsidRPr="007C353D">
        <w:rPr>
          <w:rFonts w:eastAsia="微软雅黑"/>
          <w:color w:val="333333"/>
          <w:sz w:val="24"/>
          <w:szCs w:val="24"/>
          <w:shd w:val="clear" w:color="auto" w:fill="FFFFFF"/>
        </w:rPr>
        <w:t>non-ASCII</w:t>
      </w:r>
      <w:r>
        <w:rPr>
          <w:rFonts w:eastAsia="微软雅黑"/>
          <w:color w:val="333333"/>
          <w:sz w:val="24"/>
          <w:szCs w:val="24"/>
          <w:shd w:val="clear" w:color="auto" w:fill="FFFFFF"/>
        </w:rPr>
        <w:t xml:space="preserve"> label, this criteria is applied to the length of punycode </w:t>
      </w:r>
      <w:r>
        <w:rPr>
          <w:rFonts w:eastAsia="微软雅黑" w:hint="eastAsia"/>
          <w:color w:val="333333"/>
          <w:sz w:val="24"/>
          <w:szCs w:val="24"/>
          <w:shd w:val="clear" w:color="auto" w:fill="FFFFFF"/>
        </w:rPr>
        <w:t>transferr</w:t>
      </w:r>
      <w:r>
        <w:rPr>
          <w:rFonts w:eastAsia="微软雅黑"/>
          <w:color w:val="333333"/>
          <w:sz w:val="24"/>
          <w:szCs w:val="24"/>
          <w:shd w:val="clear" w:color="auto" w:fill="FFFFFF"/>
        </w:rPr>
        <w:t>ed from</w:t>
      </w:r>
      <w:r>
        <w:rPr>
          <w:rFonts w:eastAsia="微软雅黑" w:hint="eastAsia"/>
          <w:color w:val="333333"/>
          <w:sz w:val="24"/>
          <w:szCs w:val="24"/>
          <w:shd w:val="clear" w:color="auto" w:fill="FFFFFF"/>
        </w:rPr>
        <w:t xml:space="preserve"> Chinese </w:t>
      </w:r>
      <w:r>
        <w:rPr>
          <w:rFonts w:eastAsia="微软雅黑"/>
          <w:color w:val="333333"/>
          <w:sz w:val="24"/>
          <w:szCs w:val="24"/>
          <w:shd w:val="clear" w:color="auto" w:fill="FFFFFF"/>
        </w:rPr>
        <w:t>label).</w:t>
      </w:r>
    </w:p>
    <w:p w:rsidR="002E5A64" w:rsidRDefault="002E5A64" w:rsidP="002E5A64">
      <w:pPr>
        <w:numPr>
          <w:ilvl w:val="0"/>
          <w:numId w:val="12"/>
        </w:numPr>
        <w:autoSpaceDN w:val="0"/>
        <w:spacing w:before="45" w:after="45" w:line="270" w:lineRule="atLeast"/>
        <w:rPr>
          <w:rFonts w:eastAsia="微软雅黑"/>
          <w:color w:val="333333"/>
          <w:sz w:val="24"/>
          <w:szCs w:val="24"/>
          <w:shd w:val="clear" w:color="auto" w:fill="FFFFFF"/>
        </w:rPr>
      </w:pPr>
      <w:r w:rsidRPr="007C353D">
        <w:rPr>
          <w:rFonts w:eastAsia="微软雅黑"/>
          <w:color w:val="333333"/>
          <w:sz w:val="24"/>
          <w:szCs w:val="24"/>
          <w:shd w:val="clear" w:color="auto" w:fill="FFFFFF"/>
        </w:rPr>
        <w:t>not</w:t>
      </w:r>
      <w:r w:rsidRPr="007C353D">
        <w:rPr>
          <w:rFonts w:eastAsia="微软雅黑"/>
          <w:color w:val="333333"/>
          <w:sz w:val="24"/>
          <w:szCs w:val="24"/>
          <w:shd w:val="clear" w:color="auto" w:fill="FFFFFF"/>
        </w:rPr>
        <w:tab/>
        <w:t xml:space="preserve">exceed </w:t>
      </w:r>
      <w:r>
        <w:rPr>
          <w:rFonts w:eastAsia="微软雅黑" w:hint="eastAsia"/>
          <w:color w:val="333333"/>
          <w:sz w:val="24"/>
          <w:szCs w:val="24"/>
          <w:shd w:val="clear" w:color="auto" w:fill="FFFFFF"/>
        </w:rPr>
        <w:t>20 Chinese characters</w:t>
      </w:r>
    </w:p>
    <w:p w:rsidR="002E5A64" w:rsidRPr="007C353D" w:rsidRDefault="002E5A64" w:rsidP="002E5A64">
      <w:pPr>
        <w:numPr>
          <w:ilvl w:val="0"/>
          <w:numId w:val="12"/>
        </w:numPr>
        <w:autoSpaceDN w:val="0"/>
        <w:spacing w:before="45" w:after="45" w:line="270" w:lineRule="atLeast"/>
        <w:rPr>
          <w:rFonts w:eastAsia="微软雅黑"/>
          <w:color w:val="333333"/>
          <w:sz w:val="24"/>
          <w:szCs w:val="24"/>
          <w:shd w:val="clear" w:color="auto" w:fill="FFFFFF"/>
        </w:rPr>
      </w:pPr>
      <w:r w:rsidRPr="007C353D">
        <w:rPr>
          <w:rFonts w:eastAsia="微软雅黑"/>
          <w:color w:val="333333"/>
          <w:sz w:val="24"/>
          <w:szCs w:val="24"/>
          <w:shd w:val="clear" w:color="auto" w:fill="FFFFFF"/>
        </w:rPr>
        <w:t>contains</w:t>
      </w:r>
      <w:r>
        <w:rPr>
          <w:rFonts w:eastAsia="微软雅黑"/>
          <w:color w:val="333333"/>
          <w:sz w:val="24"/>
          <w:szCs w:val="24"/>
          <w:shd w:val="clear" w:color="auto" w:fill="FFFFFF"/>
        </w:rPr>
        <w:t xml:space="preserve"> </w:t>
      </w:r>
      <w:r w:rsidRPr="007C353D">
        <w:rPr>
          <w:rFonts w:eastAsia="微软雅黑"/>
          <w:color w:val="333333"/>
          <w:sz w:val="24"/>
          <w:szCs w:val="24"/>
          <w:shd w:val="clear" w:color="auto" w:fill="FFFFFF"/>
        </w:rPr>
        <w:t>at</w:t>
      </w:r>
      <w:r>
        <w:rPr>
          <w:rFonts w:eastAsia="微软雅黑"/>
          <w:color w:val="333333"/>
          <w:sz w:val="24"/>
          <w:szCs w:val="24"/>
          <w:shd w:val="clear" w:color="auto" w:fill="FFFFFF"/>
        </w:rPr>
        <w:t xml:space="preserve"> </w:t>
      </w:r>
      <w:r w:rsidRPr="007C353D">
        <w:rPr>
          <w:rFonts w:eastAsia="微软雅黑"/>
          <w:color w:val="333333"/>
          <w:sz w:val="24"/>
          <w:szCs w:val="24"/>
          <w:shd w:val="clear" w:color="auto" w:fill="FFFFFF"/>
        </w:rPr>
        <w:t>least</w:t>
      </w:r>
      <w:r>
        <w:rPr>
          <w:rFonts w:eastAsia="微软雅黑"/>
          <w:color w:val="333333"/>
          <w:sz w:val="24"/>
          <w:szCs w:val="24"/>
          <w:shd w:val="clear" w:color="auto" w:fill="FFFFFF"/>
        </w:rPr>
        <w:t xml:space="preserve"> </w:t>
      </w:r>
      <w:r w:rsidRPr="007C353D">
        <w:rPr>
          <w:rFonts w:eastAsia="微软雅黑"/>
          <w:color w:val="333333"/>
          <w:sz w:val="24"/>
          <w:szCs w:val="24"/>
          <w:shd w:val="clear" w:color="auto" w:fill="FFFFFF"/>
        </w:rPr>
        <w:t>one</w:t>
      </w:r>
      <w:r w:rsidRPr="007C353D">
        <w:rPr>
          <w:rFonts w:eastAsia="微软雅黑"/>
          <w:color w:val="333333"/>
          <w:sz w:val="24"/>
          <w:szCs w:val="24"/>
          <w:shd w:val="clear" w:color="auto" w:fill="FFFFFF"/>
        </w:rPr>
        <w:tab/>
        <w:t>character</w:t>
      </w:r>
    </w:p>
    <w:bookmarkEnd w:id="4"/>
    <w:p w:rsidR="002E5A64" w:rsidRPr="00D96557" w:rsidRDefault="002E5A64" w:rsidP="002E5A64">
      <w:pPr>
        <w:numPr>
          <w:ilvl w:val="0"/>
          <w:numId w:val="13"/>
        </w:numPr>
        <w:spacing w:line="400" w:lineRule="exact"/>
        <w:rPr>
          <w:rFonts w:eastAsia="微软雅黑"/>
          <w:color w:val="333333"/>
          <w:sz w:val="24"/>
          <w:szCs w:val="24"/>
          <w:shd w:val="clear" w:color="auto" w:fill="FFFFFF"/>
        </w:rPr>
      </w:pPr>
      <w:r w:rsidRPr="00D96557">
        <w:rPr>
          <w:rFonts w:eastAsia="微软雅黑"/>
          <w:color w:val="333333"/>
          <w:sz w:val="24"/>
          <w:szCs w:val="24"/>
          <w:shd w:val="clear" w:color="auto" w:fill="FFFFFF"/>
        </w:rPr>
        <w:t>Domain</w:t>
      </w:r>
      <w:r w:rsidRPr="00D96557">
        <w:rPr>
          <w:rFonts w:eastAsia="微软雅黑"/>
          <w:color w:val="333333"/>
          <w:sz w:val="24"/>
          <w:szCs w:val="24"/>
          <w:shd w:val="clear" w:color="auto" w:fill="FFFFFF"/>
        </w:rPr>
        <w:tab/>
        <w:t>names will be registered on a “first come-first served” basis.</w:t>
      </w:r>
    </w:p>
    <w:p w:rsidR="002A5282" w:rsidRPr="00473BF2" w:rsidRDefault="00473BF2" w:rsidP="00473BF2">
      <w:pPr>
        <w:pStyle w:val="1"/>
        <w:rPr>
          <w:shd w:val="clear" w:color="auto" w:fill="FFFFFF"/>
        </w:rPr>
      </w:pPr>
      <w:r w:rsidRPr="00473BF2">
        <w:rPr>
          <w:shd w:val="clear" w:color="auto" w:fill="FFFFFF"/>
        </w:rPr>
        <w:t xml:space="preserve">Operation </w:t>
      </w:r>
      <w:r>
        <w:rPr>
          <w:shd w:val="clear" w:color="auto" w:fill="FFFFFF"/>
        </w:rPr>
        <w:t>Terms</w:t>
      </w:r>
    </w:p>
    <w:p w:rsidR="00A5046A" w:rsidRPr="00473BF2" w:rsidRDefault="00635408" w:rsidP="00473BF2">
      <w:pPr>
        <w:numPr>
          <w:ilvl w:val="0"/>
          <w:numId w:val="19"/>
        </w:numPr>
        <w:spacing w:line="400" w:lineRule="exact"/>
        <w:rPr>
          <w:rFonts w:eastAsia="微软雅黑"/>
          <w:b/>
          <w:color w:val="333333"/>
          <w:sz w:val="24"/>
          <w:szCs w:val="24"/>
          <w:shd w:val="clear" w:color="auto" w:fill="FFFFFF"/>
        </w:rPr>
      </w:pPr>
      <w:r>
        <w:rPr>
          <w:rFonts w:eastAsia="微软雅黑"/>
          <w:b/>
          <w:color w:val="333333"/>
          <w:sz w:val="24"/>
          <w:szCs w:val="24"/>
          <w:shd w:val="clear" w:color="auto" w:fill="FFFFFF"/>
        </w:rPr>
        <w:t>Create</w:t>
      </w:r>
    </w:p>
    <w:p w:rsidR="00473BF2" w:rsidRDefault="00A5046A" w:rsidP="009A6B55">
      <w:pPr>
        <w:numPr>
          <w:ilvl w:val="0"/>
          <w:numId w:val="13"/>
        </w:numPr>
        <w:spacing w:line="400" w:lineRule="exact"/>
        <w:rPr>
          <w:rFonts w:eastAsia="微软雅黑"/>
          <w:color w:val="333333"/>
          <w:sz w:val="24"/>
          <w:szCs w:val="24"/>
          <w:shd w:val="clear" w:color="auto" w:fill="FFFFFF"/>
        </w:rPr>
      </w:pPr>
      <w:r w:rsidRPr="00473BF2">
        <w:rPr>
          <w:rFonts w:eastAsia="微软雅黑"/>
          <w:color w:val="333333"/>
          <w:sz w:val="24"/>
          <w:szCs w:val="24"/>
          <w:shd w:val="clear" w:color="auto" w:fill="FFFFFF"/>
        </w:rPr>
        <w:t xml:space="preserve">An application for domain name registration shall </w:t>
      </w:r>
      <w:r w:rsidR="00635408">
        <w:rPr>
          <w:rFonts w:eastAsia="微软雅黑"/>
          <w:color w:val="333333"/>
          <w:sz w:val="24"/>
          <w:szCs w:val="24"/>
          <w:shd w:val="clear" w:color="auto" w:fill="FFFFFF"/>
        </w:rPr>
        <w:t>comply with the terms listed above.</w:t>
      </w:r>
      <w:r w:rsidR="00473BF2">
        <w:rPr>
          <w:rFonts w:eastAsia="微软雅黑"/>
          <w:color w:val="333333"/>
          <w:sz w:val="24"/>
          <w:szCs w:val="24"/>
          <w:shd w:val="clear" w:color="auto" w:fill="FFFFFF"/>
        </w:rPr>
        <w:t xml:space="preserve"> </w:t>
      </w:r>
    </w:p>
    <w:p w:rsidR="00A5046A" w:rsidRPr="00473BF2" w:rsidRDefault="00A127F7" w:rsidP="009A6B55">
      <w:pPr>
        <w:numPr>
          <w:ilvl w:val="0"/>
          <w:numId w:val="13"/>
        </w:numPr>
        <w:spacing w:line="400" w:lineRule="exact"/>
        <w:rPr>
          <w:rFonts w:eastAsia="微软雅黑"/>
          <w:color w:val="333333"/>
          <w:sz w:val="24"/>
          <w:szCs w:val="24"/>
          <w:shd w:val="clear" w:color="auto" w:fill="FFFFFF"/>
        </w:rPr>
      </w:pPr>
      <w:r w:rsidRPr="00473BF2">
        <w:rPr>
          <w:rFonts w:eastAsia="微软雅黑"/>
          <w:color w:val="333333"/>
          <w:sz w:val="24"/>
          <w:szCs w:val="24"/>
          <w:shd w:val="clear" w:color="auto" w:fill="FFFFFF"/>
        </w:rPr>
        <w:t>New registration redemption period</w:t>
      </w:r>
    </w:p>
    <w:p w:rsidR="00A127F7" w:rsidRPr="00473BF2" w:rsidRDefault="00ED1351" w:rsidP="00635408">
      <w:pPr>
        <w:rPr>
          <w:shd w:val="clear" w:color="auto" w:fill="FFFFFF"/>
        </w:rPr>
      </w:pPr>
      <w:r w:rsidRPr="00473BF2">
        <w:rPr>
          <w:shd w:val="clear" w:color="auto" w:fill="FFFFFF"/>
        </w:rPr>
        <w:t>The five days after domain name registration counts as new registration redemption period</w:t>
      </w:r>
      <w:r w:rsidR="00635408">
        <w:rPr>
          <w:shd w:val="clear" w:color="auto" w:fill="FFFFFF"/>
        </w:rPr>
        <w:t>, if the domain deleted during this periods, the r</w:t>
      </w:r>
      <w:r w:rsidRPr="00473BF2">
        <w:rPr>
          <w:shd w:val="clear" w:color="auto" w:fill="FFFFFF"/>
        </w:rPr>
        <w:t xml:space="preserve">egistration fees will be refunded </w:t>
      </w:r>
      <w:r w:rsidR="00635408">
        <w:rPr>
          <w:shd w:val="clear" w:color="auto" w:fill="FFFFFF"/>
        </w:rPr>
        <w:t>as AGP Limits Policy</w:t>
      </w:r>
      <w:r w:rsidRPr="00473BF2">
        <w:rPr>
          <w:shd w:val="clear" w:color="auto" w:fill="FFFFFF"/>
        </w:rPr>
        <w:t xml:space="preserve">. </w:t>
      </w:r>
    </w:p>
    <w:p w:rsidR="00A127F7" w:rsidRPr="00473BF2" w:rsidRDefault="00635408" w:rsidP="00473BF2">
      <w:pPr>
        <w:numPr>
          <w:ilvl w:val="0"/>
          <w:numId w:val="19"/>
        </w:numPr>
        <w:spacing w:line="400" w:lineRule="exact"/>
        <w:rPr>
          <w:rFonts w:eastAsia="微软雅黑"/>
          <w:b/>
          <w:color w:val="333333"/>
          <w:sz w:val="24"/>
          <w:szCs w:val="24"/>
          <w:shd w:val="clear" w:color="auto" w:fill="FFFFFF"/>
        </w:rPr>
      </w:pPr>
      <w:r>
        <w:rPr>
          <w:rFonts w:eastAsia="微软雅黑"/>
          <w:b/>
          <w:color w:val="333333"/>
          <w:sz w:val="24"/>
          <w:szCs w:val="24"/>
          <w:shd w:val="clear" w:color="auto" w:fill="FFFFFF"/>
        </w:rPr>
        <w:t>Renew</w:t>
      </w:r>
    </w:p>
    <w:p w:rsidR="00635408" w:rsidRDefault="00635408" w:rsidP="00635408">
      <w:pPr>
        <w:numPr>
          <w:ilvl w:val="0"/>
          <w:numId w:val="13"/>
        </w:numPr>
        <w:spacing w:line="400" w:lineRule="exact"/>
        <w:rPr>
          <w:rFonts w:eastAsia="微软雅黑"/>
          <w:color w:val="333333"/>
          <w:sz w:val="24"/>
          <w:szCs w:val="24"/>
          <w:shd w:val="clear" w:color="auto" w:fill="FFFFFF"/>
        </w:rPr>
      </w:pPr>
      <w:r>
        <w:rPr>
          <w:rFonts w:eastAsia="微软雅黑"/>
          <w:color w:val="333333"/>
          <w:sz w:val="24"/>
          <w:szCs w:val="24"/>
          <w:shd w:val="clear" w:color="auto" w:fill="FFFFFF"/>
        </w:rPr>
        <w:t>Active renew</w:t>
      </w:r>
    </w:p>
    <w:p w:rsidR="00ED1351" w:rsidRPr="00635408" w:rsidRDefault="00ED1351" w:rsidP="00635408">
      <w:pPr>
        <w:rPr>
          <w:shd w:val="clear" w:color="auto" w:fill="FFFFFF"/>
        </w:rPr>
      </w:pPr>
      <w:r w:rsidRPr="00635408">
        <w:rPr>
          <w:shd w:val="clear" w:color="auto" w:fill="FFFFFF"/>
        </w:rPr>
        <w:t xml:space="preserve">If domain name owner takes initiative to do renewal, 15 days after renewal will be counted as Renewal Grace Period, during which if registration service organization deletes the domain, CNNIC will return renewal fees. </w:t>
      </w:r>
    </w:p>
    <w:p w:rsidR="00635408" w:rsidRPr="00635408" w:rsidRDefault="00635408" w:rsidP="00635408">
      <w:pPr>
        <w:numPr>
          <w:ilvl w:val="0"/>
          <w:numId w:val="13"/>
        </w:numPr>
        <w:spacing w:line="400" w:lineRule="exact"/>
        <w:rPr>
          <w:rFonts w:eastAsia="微软雅黑"/>
          <w:color w:val="333333"/>
          <w:sz w:val="24"/>
          <w:szCs w:val="24"/>
          <w:shd w:val="clear" w:color="auto" w:fill="FFFFFF"/>
        </w:rPr>
      </w:pPr>
      <w:r>
        <w:rPr>
          <w:rFonts w:eastAsia="微软雅黑"/>
          <w:color w:val="333333"/>
          <w:sz w:val="24"/>
          <w:szCs w:val="24"/>
          <w:shd w:val="clear" w:color="auto" w:fill="FFFFFF"/>
        </w:rPr>
        <w:t>Automatic renew</w:t>
      </w:r>
    </w:p>
    <w:p w:rsidR="00ED1351" w:rsidRPr="00635408" w:rsidRDefault="00C854CB" w:rsidP="00956C88">
      <w:pPr>
        <w:numPr>
          <w:ilvl w:val="0"/>
          <w:numId w:val="12"/>
        </w:numPr>
        <w:autoSpaceDN w:val="0"/>
        <w:spacing w:before="45" w:after="45" w:line="270" w:lineRule="atLeast"/>
        <w:ind w:left="851" w:hanging="425"/>
        <w:rPr>
          <w:rFonts w:eastAsia="微软雅黑"/>
          <w:color w:val="333333"/>
          <w:sz w:val="24"/>
          <w:szCs w:val="24"/>
          <w:shd w:val="clear" w:color="auto" w:fill="FFFFFF"/>
        </w:rPr>
      </w:pPr>
      <w:r w:rsidRPr="00635408">
        <w:rPr>
          <w:rFonts w:eastAsia="微软雅黑"/>
          <w:color w:val="333333"/>
          <w:sz w:val="24"/>
          <w:szCs w:val="24"/>
          <w:shd w:val="clear" w:color="auto" w:fill="FFFFFF"/>
        </w:rPr>
        <w:lastRenderedPageBreak/>
        <w:t xml:space="preserve"> </w:t>
      </w:r>
      <w:r w:rsidR="00956C88">
        <w:rPr>
          <w:rFonts w:eastAsia="微软雅黑"/>
          <w:color w:val="333333"/>
          <w:sz w:val="24"/>
          <w:szCs w:val="24"/>
          <w:shd w:val="clear" w:color="auto" w:fill="FFFFFF"/>
        </w:rPr>
        <w:t>O</w:t>
      </w:r>
      <w:r w:rsidR="00440570" w:rsidRPr="00635408">
        <w:rPr>
          <w:rFonts w:eastAsia="微软雅黑"/>
          <w:color w:val="333333"/>
          <w:sz w:val="24"/>
          <w:szCs w:val="24"/>
          <w:shd w:val="clear" w:color="auto" w:fill="FFFFFF"/>
        </w:rPr>
        <w:t xml:space="preserve">ne year automatic renewal will be implemented when domain name expires, fees will be deducted from registration service organization where domain name belongs. </w:t>
      </w:r>
    </w:p>
    <w:p w:rsidR="007D7BAC" w:rsidRPr="00635408" w:rsidRDefault="00440570" w:rsidP="00635408">
      <w:pPr>
        <w:numPr>
          <w:ilvl w:val="0"/>
          <w:numId w:val="12"/>
        </w:numPr>
        <w:autoSpaceDN w:val="0"/>
        <w:spacing w:before="45" w:after="45" w:line="270" w:lineRule="atLeast"/>
        <w:ind w:left="426" w:firstLine="14"/>
        <w:rPr>
          <w:rFonts w:eastAsia="微软雅黑"/>
          <w:color w:val="333333"/>
          <w:sz w:val="24"/>
          <w:szCs w:val="24"/>
          <w:shd w:val="clear" w:color="auto" w:fill="FFFFFF"/>
        </w:rPr>
      </w:pPr>
      <w:r w:rsidRPr="00635408">
        <w:rPr>
          <w:rFonts w:eastAsia="微软雅黑"/>
          <w:color w:val="333333"/>
          <w:sz w:val="24"/>
          <w:szCs w:val="24"/>
          <w:shd w:val="clear" w:color="auto" w:fill="FFFFFF"/>
        </w:rPr>
        <w:t xml:space="preserve">Renewal confirmation period (30 days after automatic renewal): if domain name holders submit a written form of not renewal notice, domain name service organization should </w:t>
      </w:r>
      <w:r w:rsidR="007D7BAC" w:rsidRPr="00635408">
        <w:rPr>
          <w:rFonts w:eastAsia="微软雅黑"/>
          <w:color w:val="333333"/>
          <w:sz w:val="24"/>
          <w:szCs w:val="24"/>
          <w:shd w:val="clear" w:color="auto" w:fill="FFFFFF"/>
        </w:rPr>
        <w:t>cancel</w:t>
      </w:r>
      <w:r w:rsidRPr="00635408">
        <w:rPr>
          <w:rFonts w:eastAsia="微软雅黑"/>
          <w:color w:val="333333"/>
          <w:sz w:val="24"/>
          <w:szCs w:val="24"/>
          <w:shd w:val="clear" w:color="auto" w:fill="FFFFFF"/>
        </w:rPr>
        <w:t xml:space="preserve"> the domain name</w:t>
      </w:r>
      <w:r w:rsidR="007D7BAC" w:rsidRPr="00635408">
        <w:rPr>
          <w:rFonts w:eastAsia="微软雅黑"/>
          <w:color w:val="333333"/>
          <w:sz w:val="24"/>
          <w:szCs w:val="24"/>
          <w:shd w:val="clear" w:color="auto" w:fill="FFFFFF"/>
        </w:rPr>
        <w:t xml:space="preserve">; If domain name holder neither submit any notice nor renew, domain name registration service organization can cancel the domain name once renewal confirmation period completes. </w:t>
      </w:r>
    </w:p>
    <w:p w:rsidR="007D7BAC" w:rsidRPr="00635408" w:rsidRDefault="007D7BAC" w:rsidP="00635408">
      <w:pPr>
        <w:numPr>
          <w:ilvl w:val="0"/>
          <w:numId w:val="12"/>
        </w:numPr>
        <w:autoSpaceDN w:val="0"/>
        <w:spacing w:before="45" w:after="45" w:line="270" w:lineRule="atLeast"/>
        <w:ind w:left="426" w:firstLine="14"/>
        <w:rPr>
          <w:rFonts w:eastAsia="微软雅黑"/>
          <w:color w:val="333333"/>
          <w:sz w:val="24"/>
          <w:szCs w:val="24"/>
          <w:shd w:val="clear" w:color="auto" w:fill="FFFFFF"/>
        </w:rPr>
      </w:pPr>
      <w:r w:rsidRPr="00635408">
        <w:rPr>
          <w:rFonts w:eastAsia="微软雅黑"/>
          <w:color w:val="333333"/>
          <w:sz w:val="24"/>
          <w:szCs w:val="24"/>
          <w:shd w:val="clear" w:color="auto" w:fill="FFFFFF"/>
        </w:rPr>
        <w:t xml:space="preserve">Automatic renewal period (45 days after automatic renewal): if registration service organization cancels domain name, CNNIC will return deducted automatic renewal fees back to its prepaid account. </w:t>
      </w:r>
    </w:p>
    <w:p w:rsidR="00440570" w:rsidRPr="00CF6FBF" w:rsidRDefault="006945C2" w:rsidP="00635408">
      <w:pPr>
        <w:numPr>
          <w:ilvl w:val="0"/>
          <w:numId w:val="12"/>
        </w:numPr>
        <w:autoSpaceDN w:val="0"/>
        <w:spacing w:before="45" w:after="45" w:line="270" w:lineRule="atLeast"/>
        <w:ind w:left="426" w:firstLine="14"/>
        <w:rPr>
          <w:rFonts w:ascii="Times New Roman" w:hAnsi="Times New Roman"/>
          <w:sz w:val="24"/>
          <w:szCs w:val="24"/>
          <w:shd w:val="clear" w:color="auto" w:fill="FFFFFF"/>
        </w:rPr>
      </w:pPr>
      <w:r w:rsidRPr="00635408">
        <w:rPr>
          <w:rFonts w:eastAsia="微软雅黑"/>
          <w:color w:val="333333"/>
          <w:sz w:val="24"/>
          <w:szCs w:val="24"/>
          <w:shd w:val="clear" w:color="auto" w:fill="FFFFFF"/>
        </w:rPr>
        <w:t>R</w:t>
      </w:r>
      <w:r w:rsidRPr="00635408">
        <w:rPr>
          <w:rFonts w:eastAsia="微软雅黑" w:hint="eastAsia"/>
          <w:color w:val="333333"/>
          <w:sz w:val="24"/>
          <w:szCs w:val="24"/>
          <w:shd w:val="clear" w:color="auto" w:fill="FFFFFF"/>
        </w:rPr>
        <w:t>enewal prohibition: if domain name registration information is untrue, incomplete and inaccurate, and users do not update during regulated time, CNNIC can require registrars not to provide renewal service to such users.</w:t>
      </w:r>
      <w:r w:rsidR="0093437B" w:rsidRPr="00635408">
        <w:rPr>
          <w:rFonts w:eastAsia="微软雅黑" w:hint="eastAsia"/>
          <w:color w:val="333333"/>
          <w:sz w:val="24"/>
          <w:szCs w:val="24"/>
          <w:shd w:val="clear" w:color="auto" w:fill="FFFFFF"/>
        </w:rPr>
        <w:t xml:space="preserve">  </w:t>
      </w:r>
      <w:r w:rsidR="007D7BAC" w:rsidRPr="00635408">
        <w:rPr>
          <w:rFonts w:eastAsia="微软雅黑"/>
          <w:color w:val="333333"/>
          <w:sz w:val="24"/>
          <w:szCs w:val="24"/>
          <w:shd w:val="clear" w:color="auto" w:fill="FFFFFF"/>
        </w:rPr>
        <w:t xml:space="preserve"> </w:t>
      </w:r>
      <w:r w:rsidR="00440570" w:rsidRPr="00CF6FBF">
        <w:rPr>
          <w:rFonts w:ascii="Times New Roman" w:hAnsi="Times New Roman"/>
          <w:sz w:val="24"/>
          <w:szCs w:val="24"/>
          <w:shd w:val="clear" w:color="auto" w:fill="FFFFFF"/>
        </w:rPr>
        <w:t xml:space="preserve"> </w:t>
      </w:r>
    </w:p>
    <w:p w:rsidR="004331D2" w:rsidRPr="00473BF2" w:rsidRDefault="004331D2" w:rsidP="00473BF2">
      <w:pPr>
        <w:numPr>
          <w:ilvl w:val="0"/>
          <w:numId w:val="19"/>
        </w:numPr>
        <w:spacing w:line="400" w:lineRule="exact"/>
        <w:rPr>
          <w:rFonts w:eastAsia="微软雅黑"/>
          <w:b/>
          <w:color w:val="333333"/>
          <w:sz w:val="24"/>
          <w:szCs w:val="24"/>
          <w:shd w:val="clear" w:color="auto" w:fill="FFFFFF"/>
        </w:rPr>
      </w:pPr>
      <w:r w:rsidRPr="00473BF2">
        <w:rPr>
          <w:rFonts w:eastAsia="微软雅黑"/>
          <w:b/>
          <w:color w:val="333333"/>
          <w:sz w:val="24"/>
          <w:szCs w:val="24"/>
          <w:shd w:val="clear" w:color="auto" w:fill="FFFFFF"/>
        </w:rPr>
        <w:t>Transfer</w:t>
      </w:r>
      <w:r w:rsidR="00CF6FBF" w:rsidRPr="00473BF2">
        <w:rPr>
          <w:rFonts w:eastAsia="微软雅黑" w:hint="eastAsia"/>
          <w:b/>
          <w:color w:val="333333"/>
          <w:sz w:val="24"/>
          <w:szCs w:val="24"/>
          <w:shd w:val="clear" w:color="auto" w:fill="FFFFFF"/>
        </w:rPr>
        <w:t xml:space="preserve"> I</w:t>
      </w:r>
    </w:p>
    <w:p w:rsidR="004331D2" w:rsidRPr="00956C88" w:rsidRDefault="005C7E8F" w:rsidP="00956C88">
      <w:pPr>
        <w:numPr>
          <w:ilvl w:val="0"/>
          <w:numId w:val="13"/>
        </w:numPr>
        <w:spacing w:line="400" w:lineRule="exact"/>
        <w:rPr>
          <w:rFonts w:eastAsia="微软雅黑"/>
          <w:color w:val="333333"/>
          <w:sz w:val="24"/>
          <w:szCs w:val="24"/>
          <w:shd w:val="clear" w:color="auto" w:fill="FFFFFF"/>
        </w:rPr>
      </w:pPr>
      <w:r w:rsidRPr="00956C88">
        <w:rPr>
          <w:rFonts w:eastAsia="微软雅黑"/>
          <w:color w:val="333333"/>
          <w:sz w:val="24"/>
          <w:szCs w:val="24"/>
          <w:shd w:val="clear" w:color="auto" w:fill="FFFFFF"/>
        </w:rPr>
        <w:t>The domain name holder shall not apply for changing the registrar in the following circumstances</w:t>
      </w:r>
      <w:r w:rsidR="004331D2" w:rsidRPr="00956C88">
        <w:rPr>
          <w:rFonts w:eastAsia="微软雅黑" w:hint="eastAsia"/>
          <w:color w:val="333333"/>
          <w:sz w:val="24"/>
          <w:szCs w:val="24"/>
          <w:shd w:val="clear" w:color="auto" w:fill="FFFFFF"/>
        </w:rPr>
        <w:t>:</w:t>
      </w:r>
    </w:p>
    <w:p w:rsidR="00956C88" w:rsidRDefault="005C7E8F" w:rsidP="00956C88">
      <w:pPr>
        <w:numPr>
          <w:ilvl w:val="0"/>
          <w:numId w:val="12"/>
        </w:numPr>
        <w:autoSpaceDN w:val="0"/>
        <w:spacing w:before="45" w:after="45" w:line="270" w:lineRule="atLeast"/>
        <w:ind w:left="426" w:firstLine="14"/>
        <w:rPr>
          <w:rFonts w:eastAsia="微软雅黑"/>
          <w:color w:val="333333"/>
          <w:sz w:val="24"/>
          <w:szCs w:val="24"/>
          <w:shd w:val="clear" w:color="auto" w:fill="FFFFFF"/>
        </w:rPr>
      </w:pPr>
      <w:r w:rsidRPr="00956C88">
        <w:rPr>
          <w:rFonts w:eastAsia="微软雅黑"/>
          <w:color w:val="333333"/>
          <w:sz w:val="24"/>
          <w:szCs w:val="24"/>
          <w:shd w:val="clear" w:color="auto" w:fill="FFFFFF"/>
        </w:rPr>
        <w:t>The domain name has been registered for less than sixty days;</w:t>
      </w:r>
    </w:p>
    <w:p w:rsidR="00956C88" w:rsidRDefault="005C7E8F" w:rsidP="00956C88">
      <w:pPr>
        <w:numPr>
          <w:ilvl w:val="0"/>
          <w:numId w:val="12"/>
        </w:numPr>
        <w:autoSpaceDN w:val="0"/>
        <w:spacing w:before="45" w:after="45" w:line="270" w:lineRule="atLeast"/>
        <w:ind w:left="426" w:firstLine="14"/>
        <w:rPr>
          <w:rFonts w:eastAsia="微软雅黑"/>
          <w:color w:val="333333"/>
          <w:sz w:val="24"/>
          <w:szCs w:val="24"/>
          <w:shd w:val="clear" w:color="auto" w:fill="FFFFFF"/>
        </w:rPr>
      </w:pPr>
      <w:r w:rsidRPr="00956C88">
        <w:rPr>
          <w:rFonts w:eastAsia="微软雅黑"/>
          <w:color w:val="333333"/>
          <w:sz w:val="24"/>
          <w:szCs w:val="24"/>
          <w:shd w:val="clear" w:color="auto" w:fill="FFFFFF"/>
        </w:rPr>
        <w:t xml:space="preserve"> The period of registration will expire in less than fifteen days;</w:t>
      </w:r>
    </w:p>
    <w:p w:rsidR="00956C88" w:rsidRDefault="005C7E8F" w:rsidP="00956C88">
      <w:pPr>
        <w:numPr>
          <w:ilvl w:val="0"/>
          <w:numId w:val="12"/>
        </w:numPr>
        <w:autoSpaceDN w:val="0"/>
        <w:spacing w:before="45" w:after="45" w:line="270" w:lineRule="atLeast"/>
        <w:ind w:left="426" w:firstLine="14"/>
        <w:rPr>
          <w:rFonts w:eastAsia="微软雅黑"/>
          <w:color w:val="333333"/>
          <w:sz w:val="24"/>
          <w:szCs w:val="24"/>
          <w:shd w:val="clear" w:color="auto" w:fill="FFFFFF"/>
        </w:rPr>
      </w:pPr>
      <w:r w:rsidRPr="00956C88">
        <w:rPr>
          <w:rFonts w:eastAsia="微软雅黑"/>
          <w:color w:val="333333"/>
          <w:sz w:val="24"/>
          <w:szCs w:val="24"/>
          <w:shd w:val="clear" w:color="auto" w:fill="FFFFFF"/>
        </w:rPr>
        <w:t>The domain name has been registered with unpaid registration fees;</w:t>
      </w:r>
    </w:p>
    <w:p w:rsidR="00956C88" w:rsidRDefault="005C7E8F" w:rsidP="00956C88">
      <w:pPr>
        <w:numPr>
          <w:ilvl w:val="0"/>
          <w:numId w:val="12"/>
        </w:numPr>
        <w:autoSpaceDN w:val="0"/>
        <w:spacing w:before="45" w:after="45" w:line="270" w:lineRule="atLeast"/>
        <w:ind w:left="426" w:firstLine="14"/>
        <w:rPr>
          <w:rFonts w:eastAsia="微软雅黑"/>
          <w:color w:val="333333"/>
          <w:sz w:val="24"/>
          <w:szCs w:val="24"/>
          <w:shd w:val="clear" w:color="auto" w:fill="FFFFFF"/>
        </w:rPr>
      </w:pPr>
      <w:r w:rsidRPr="00956C88">
        <w:rPr>
          <w:rFonts w:eastAsia="微软雅黑"/>
          <w:color w:val="333333"/>
          <w:sz w:val="24"/>
          <w:szCs w:val="24"/>
          <w:shd w:val="clear" w:color="auto" w:fill="FFFFFF"/>
        </w:rPr>
        <w:t>The domain name holder has unidentified or is in disputed status;</w:t>
      </w:r>
    </w:p>
    <w:p w:rsidR="004331D2" w:rsidRPr="00956C88" w:rsidRDefault="005C7E8F" w:rsidP="00956C88">
      <w:pPr>
        <w:numPr>
          <w:ilvl w:val="0"/>
          <w:numId w:val="12"/>
        </w:numPr>
        <w:autoSpaceDN w:val="0"/>
        <w:spacing w:before="45" w:after="45" w:line="270" w:lineRule="atLeast"/>
        <w:ind w:left="426" w:firstLine="14"/>
        <w:rPr>
          <w:rFonts w:eastAsia="微软雅黑"/>
          <w:color w:val="333333"/>
          <w:sz w:val="24"/>
          <w:szCs w:val="24"/>
          <w:shd w:val="clear" w:color="auto" w:fill="FFFFFF"/>
        </w:rPr>
      </w:pPr>
      <w:r w:rsidRPr="00956C88">
        <w:rPr>
          <w:rFonts w:eastAsia="微软雅黑"/>
          <w:color w:val="333333"/>
          <w:sz w:val="24"/>
          <w:szCs w:val="24"/>
          <w:shd w:val="clear" w:color="auto" w:fill="FFFFFF"/>
        </w:rPr>
        <w:t>The domain name is held under proceedings of a judicial body, an arbitration institution or a domain name dispute resolution institution.</w:t>
      </w:r>
    </w:p>
    <w:p w:rsidR="00956C88" w:rsidRPr="00956C88" w:rsidRDefault="00956C88" w:rsidP="00956C88">
      <w:pPr>
        <w:numPr>
          <w:ilvl w:val="0"/>
          <w:numId w:val="13"/>
        </w:numPr>
        <w:spacing w:line="400" w:lineRule="exact"/>
        <w:rPr>
          <w:rFonts w:eastAsia="微软雅黑"/>
          <w:color w:val="333333"/>
          <w:sz w:val="24"/>
          <w:szCs w:val="24"/>
          <w:shd w:val="clear" w:color="auto" w:fill="FFFFFF"/>
        </w:rPr>
      </w:pPr>
      <w:r>
        <w:rPr>
          <w:rFonts w:eastAsia="微软雅黑"/>
          <w:color w:val="333333"/>
          <w:sz w:val="24"/>
          <w:szCs w:val="24"/>
          <w:shd w:val="clear" w:color="auto" w:fill="FFFFFF"/>
        </w:rPr>
        <w:t>Transfer</w:t>
      </w:r>
      <w:r w:rsidRPr="00956C88">
        <w:rPr>
          <w:rFonts w:eastAsia="微软雅黑"/>
          <w:color w:val="333333"/>
          <w:sz w:val="24"/>
          <w:szCs w:val="24"/>
          <w:shd w:val="clear" w:color="auto" w:fill="FFFFFF"/>
        </w:rPr>
        <w:t xml:space="preserve"> redemption period </w:t>
      </w:r>
    </w:p>
    <w:p w:rsidR="004331D2" w:rsidRPr="004331D2" w:rsidRDefault="004331D2" w:rsidP="00956C88">
      <w:pPr>
        <w:rPr>
          <w:shd w:val="clear" w:color="auto" w:fill="FFFFFF"/>
        </w:rPr>
      </w:pPr>
      <w:r w:rsidRPr="004331D2">
        <w:rPr>
          <w:shd w:val="clear" w:color="auto" w:fill="FFFFFF"/>
        </w:rPr>
        <w:t xml:space="preserve">15 days after transfer is counted as Transfer Grace Period, during which if transferor withdraws the domain, CNNIC will return the transfer fees to the prepaid account.   </w:t>
      </w:r>
    </w:p>
    <w:p w:rsidR="00473BF2" w:rsidRPr="00473BF2" w:rsidRDefault="00473BF2" w:rsidP="00473BF2">
      <w:pPr>
        <w:numPr>
          <w:ilvl w:val="0"/>
          <w:numId w:val="19"/>
        </w:numPr>
        <w:spacing w:line="400" w:lineRule="exact"/>
        <w:rPr>
          <w:rFonts w:eastAsia="微软雅黑"/>
          <w:b/>
          <w:color w:val="333333"/>
          <w:sz w:val="24"/>
          <w:szCs w:val="24"/>
          <w:shd w:val="clear" w:color="auto" w:fill="FFFFFF"/>
        </w:rPr>
      </w:pPr>
      <w:r>
        <w:rPr>
          <w:rFonts w:eastAsia="微软雅黑"/>
          <w:b/>
          <w:color w:val="333333"/>
          <w:sz w:val="24"/>
          <w:szCs w:val="24"/>
          <w:shd w:val="clear" w:color="auto" w:fill="FFFFFF"/>
        </w:rPr>
        <w:t>Update</w:t>
      </w:r>
    </w:p>
    <w:p w:rsidR="00741D7C" w:rsidRPr="00741D7C" w:rsidRDefault="00741D7C" w:rsidP="00741D7C">
      <w:pPr>
        <w:numPr>
          <w:ilvl w:val="0"/>
          <w:numId w:val="13"/>
        </w:numPr>
        <w:spacing w:line="400" w:lineRule="exact"/>
        <w:rPr>
          <w:rFonts w:eastAsia="微软雅黑"/>
          <w:color w:val="333333"/>
          <w:sz w:val="24"/>
          <w:szCs w:val="24"/>
          <w:shd w:val="clear" w:color="auto" w:fill="FFFFFF"/>
        </w:rPr>
      </w:pPr>
      <w:r w:rsidRPr="00741D7C">
        <w:rPr>
          <w:rFonts w:eastAsia="微软雅黑"/>
          <w:color w:val="333333"/>
          <w:sz w:val="24"/>
          <w:szCs w:val="24"/>
          <w:shd w:val="clear" w:color="auto" w:fill="FFFFFF"/>
        </w:rPr>
        <w:t>Change the ownership</w:t>
      </w:r>
    </w:p>
    <w:p w:rsidR="00956C88" w:rsidRPr="00956C88" w:rsidRDefault="00A34487" w:rsidP="00956C88">
      <w:pPr>
        <w:rPr>
          <w:shd w:val="clear" w:color="auto" w:fill="FFFFFF"/>
        </w:rPr>
      </w:pPr>
      <w:r>
        <w:rPr>
          <w:shd w:val="clear" w:color="auto" w:fill="FFFFFF"/>
        </w:rPr>
        <w:t>Any registrant</w:t>
      </w:r>
      <w:r w:rsidR="00956C88" w:rsidRPr="00956C88">
        <w:rPr>
          <w:shd w:val="clear" w:color="auto" w:fill="FFFFFF"/>
        </w:rPr>
        <w:t xml:space="preserve"> that applies for </w:t>
      </w:r>
      <w:r>
        <w:rPr>
          <w:shd w:val="clear" w:color="auto" w:fill="FFFFFF"/>
        </w:rPr>
        <w:t xml:space="preserve">changing the ownership of </w:t>
      </w:r>
      <w:r w:rsidR="00956C88" w:rsidRPr="00956C88">
        <w:rPr>
          <w:shd w:val="clear" w:color="auto" w:fill="FFFFFF"/>
        </w:rPr>
        <w:t>domain name transfer shall submit the valid and effective application form for domain name transfer and identification. Registrars</w:t>
      </w:r>
      <w:r w:rsidR="00741D7C">
        <w:rPr>
          <w:shd w:val="clear" w:color="auto" w:fill="FFFFFF"/>
        </w:rPr>
        <w:t xml:space="preserve"> shall complete auditing when receiving application </w:t>
      </w:r>
      <w:r w:rsidR="00956C88" w:rsidRPr="00956C88">
        <w:rPr>
          <w:shd w:val="clear" w:color="auto" w:fill="FFFFFF"/>
        </w:rPr>
        <w:t>materials within three working days and change the domain name holder after the qualified auditing result.</w:t>
      </w:r>
    </w:p>
    <w:p w:rsidR="00741D7C" w:rsidRPr="00741D7C" w:rsidRDefault="00741D7C" w:rsidP="00741D7C">
      <w:pPr>
        <w:numPr>
          <w:ilvl w:val="0"/>
          <w:numId w:val="13"/>
        </w:numPr>
        <w:spacing w:line="400" w:lineRule="exact"/>
        <w:rPr>
          <w:rFonts w:eastAsia="微软雅黑"/>
          <w:color w:val="333333"/>
          <w:sz w:val="24"/>
          <w:szCs w:val="24"/>
          <w:shd w:val="clear" w:color="auto" w:fill="FFFFFF"/>
        </w:rPr>
      </w:pPr>
      <w:r w:rsidRPr="00741D7C">
        <w:rPr>
          <w:rFonts w:eastAsia="微软雅黑"/>
          <w:color w:val="333333"/>
          <w:sz w:val="24"/>
          <w:szCs w:val="24"/>
          <w:shd w:val="clear" w:color="auto" w:fill="FFFFFF"/>
        </w:rPr>
        <w:t>Update registration information</w:t>
      </w:r>
    </w:p>
    <w:p w:rsidR="00956C88" w:rsidRPr="00956C88" w:rsidRDefault="00956C88" w:rsidP="00956C88">
      <w:pPr>
        <w:rPr>
          <w:shd w:val="clear" w:color="auto" w:fill="FFFFFF"/>
        </w:rPr>
      </w:pPr>
      <w:r w:rsidRPr="00956C88">
        <w:rPr>
          <w:shd w:val="clear" w:color="auto" w:fill="FFFFFF"/>
        </w:rPr>
        <w:lastRenderedPageBreak/>
        <w:t>The registrars shall submit the changed registration information to CNNIC within three working</w:t>
      </w:r>
      <w:r w:rsidR="00741D7C">
        <w:rPr>
          <w:shd w:val="clear" w:color="auto" w:fill="FFFFFF"/>
        </w:rPr>
        <w:t xml:space="preserve"> days after receiving the changing request from the domain name holder, nevertheless the registrar </w:t>
      </w:r>
      <w:r w:rsidRPr="00956C88">
        <w:rPr>
          <w:shd w:val="clear" w:color="auto" w:fill="FFFFFF"/>
        </w:rPr>
        <w:t>shall not make changes to any client’s registration information without the consent of the domain name holder.</w:t>
      </w:r>
    </w:p>
    <w:p w:rsidR="00E86FBE" w:rsidRPr="00473BF2" w:rsidRDefault="00473BF2" w:rsidP="00473BF2">
      <w:pPr>
        <w:numPr>
          <w:ilvl w:val="0"/>
          <w:numId w:val="19"/>
        </w:numPr>
        <w:spacing w:line="400" w:lineRule="exact"/>
        <w:rPr>
          <w:rFonts w:eastAsia="微软雅黑"/>
          <w:b/>
          <w:color w:val="333333"/>
          <w:sz w:val="24"/>
          <w:szCs w:val="24"/>
          <w:shd w:val="clear" w:color="auto" w:fill="FFFFFF"/>
        </w:rPr>
      </w:pPr>
      <w:r>
        <w:rPr>
          <w:rFonts w:eastAsia="微软雅黑"/>
          <w:b/>
          <w:color w:val="333333"/>
          <w:sz w:val="24"/>
          <w:szCs w:val="24"/>
          <w:shd w:val="clear" w:color="auto" w:fill="FFFFFF"/>
        </w:rPr>
        <w:t>Delete</w:t>
      </w:r>
    </w:p>
    <w:p w:rsidR="00E86FBE" w:rsidRPr="00741D7C" w:rsidRDefault="00E86FBE" w:rsidP="00741D7C">
      <w:pPr>
        <w:rPr>
          <w:shd w:val="clear" w:color="auto" w:fill="FFFFFF"/>
        </w:rPr>
      </w:pPr>
      <w:r w:rsidRPr="00741D7C">
        <w:rPr>
          <w:shd w:val="clear" w:color="auto" w:fill="FFFFFF"/>
        </w:rPr>
        <w:t>Any organization that applies for domain name cancellation shall submit the valid and effective application form for domain name cancellation and identification documents. Registrars shall audit when receiving the materials above within three working days and cancel the domain name holder after the qualified auditing result.</w:t>
      </w:r>
    </w:p>
    <w:p w:rsidR="00473BF2" w:rsidRDefault="00473BF2" w:rsidP="00473BF2">
      <w:pPr>
        <w:pStyle w:val="1"/>
        <w:rPr>
          <w:shd w:val="clear" w:color="auto" w:fill="FFFFFF"/>
        </w:rPr>
      </w:pPr>
      <w:r>
        <w:rPr>
          <w:shd w:val="clear" w:color="auto" w:fill="FFFFFF"/>
        </w:rPr>
        <w:t>Dispute Solution</w:t>
      </w:r>
      <w:r>
        <w:rPr>
          <w:rFonts w:hint="eastAsia"/>
          <w:shd w:val="clear" w:color="auto" w:fill="FFFFFF"/>
        </w:rPr>
        <w:t>s</w:t>
      </w:r>
    </w:p>
    <w:p w:rsidR="00473BF2" w:rsidRPr="00075718" w:rsidRDefault="00473BF2" w:rsidP="00473BF2">
      <w:pPr>
        <w:spacing w:line="400" w:lineRule="exact"/>
      </w:pPr>
      <w:r>
        <w:t>When the General Availability registration open</w:t>
      </w:r>
      <w:r w:rsidRPr="00075718">
        <w:rPr>
          <w:rFonts w:hint="eastAsia"/>
        </w:rPr>
        <w:t>, the dispute arising from the conflict between any applicant</w:t>
      </w:r>
      <w:r w:rsidRPr="00075718">
        <w:t>’</w:t>
      </w:r>
      <w:r w:rsidRPr="00075718">
        <w:rPr>
          <w:rFonts w:hint="eastAsia"/>
        </w:rPr>
        <w:t>s domain name registration and trademark holders, must be resolved by complying with the Uniform Domain Name Dispute Resolution Policy established by ICANN (</w:t>
      </w:r>
      <w:r>
        <w:t>“</w:t>
      </w:r>
      <w:r w:rsidRPr="00075718">
        <w:rPr>
          <w:rFonts w:hint="eastAsia"/>
        </w:rPr>
        <w:t>UDRP</w:t>
      </w:r>
      <w:r>
        <w:t>”</w:t>
      </w:r>
      <w:r w:rsidRPr="00075718">
        <w:rPr>
          <w:rFonts w:hint="eastAsia"/>
        </w:rPr>
        <w:t>) or the Uniform Rapid Suspension Policy(</w:t>
      </w:r>
      <w:r w:rsidRPr="00075718">
        <w:t xml:space="preserve"> “</w:t>
      </w:r>
      <w:r w:rsidRPr="00075718">
        <w:rPr>
          <w:rFonts w:hint="eastAsia"/>
        </w:rPr>
        <w:t>URS</w:t>
      </w:r>
      <w:r w:rsidRPr="00075718">
        <w:t>”</w:t>
      </w:r>
      <w:r>
        <w:rPr>
          <w:rFonts w:hint="eastAsia"/>
        </w:rPr>
        <w:t>) constituted by ICANN</w:t>
      </w:r>
      <w:r w:rsidRPr="00075718">
        <w:rPr>
          <w:rFonts w:hint="eastAsia"/>
        </w:rPr>
        <w:t>.</w:t>
      </w:r>
    </w:p>
    <w:p w:rsidR="00473BF2" w:rsidRDefault="00473BF2" w:rsidP="00473BF2">
      <w:pPr>
        <w:autoSpaceDN w:val="0"/>
        <w:spacing w:before="100" w:beforeAutospacing="1" w:after="100" w:afterAutospacing="1" w:line="360" w:lineRule="auto"/>
      </w:pPr>
      <w:r w:rsidRPr="00075718">
        <w:rPr>
          <w:rFonts w:hint="eastAsia"/>
        </w:rPr>
        <w:t>The complaints filed according to</w:t>
      </w:r>
      <w:r w:rsidRPr="00075718">
        <w:t xml:space="preserve"> UDRP</w:t>
      </w:r>
      <w:r w:rsidRPr="00075718">
        <w:rPr>
          <w:rFonts w:hint="eastAsia"/>
        </w:rPr>
        <w:t xml:space="preserve"> will</w:t>
      </w:r>
      <w:r w:rsidRPr="00075718">
        <w:rPr>
          <w:color w:val="FFFFFF"/>
        </w:rPr>
        <w:t xml:space="preserve"> </w:t>
      </w:r>
      <w:r w:rsidRPr="00075718">
        <w:rPr>
          <w:rFonts w:hint="eastAsia"/>
        </w:rPr>
        <w:t>be</w:t>
      </w:r>
      <w:r w:rsidRPr="00075718">
        <w:rPr>
          <w:color w:val="FFFFFF"/>
        </w:rPr>
        <w:t xml:space="preserve"> </w:t>
      </w:r>
      <w:r w:rsidRPr="00075718">
        <w:rPr>
          <w:rFonts w:hint="eastAsia"/>
        </w:rPr>
        <w:t>solved</w:t>
      </w:r>
      <w:r w:rsidRPr="00075718">
        <w:rPr>
          <w:color w:val="FFFFFF"/>
        </w:rPr>
        <w:t xml:space="preserve"> </w:t>
      </w:r>
      <w:r w:rsidRPr="00075718">
        <w:rPr>
          <w:rFonts w:hint="eastAsia"/>
        </w:rPr>
        <w:t>in</w:t>
      </w:r>
      <w:r w:rsidRPr="00075718">
        <w:rPr>
          <w:color w:val="FFFFFF"/>
        </w:rPr>
        <w:t xml:space="preserve"> </w:t>
      </w:r>
      <w:r w:rsidRPr="00075718">
        <w:rPr>
          <w:rFonts w:hint="eastAsia"/>
        </w:rPr>
        <w:t>accordance</w:t>
      </w:r>
      <w:r w:rsidRPr="00075718">
        <w:rPr>
          <w:color w:val="FFFFFF"/>
        </w:rPr>
        <w:t xml:space="preserve"> </w:t>
      </w:r>
      <w:r w:rsidRPr="00075718">
        <w:rPr>
          <w:rFonts w:hint="eastAsia"/>
        </w:rPr>
        <w:t>with</w:t>
      </w:r>
      <w:r w:rsidRPr="00075718">
        <w:rPr>
          <w:color w:val="FFFFFF"/>
        </w:rPr>
        <w:t xml:space="preserve"> </w:t>
      </w:r>
      <w:r w:rsidRPr="00075718">
        <w:t>rules</w:t>
      </w:r>
      <w:r w:rsidRPr="00075718">
        <w:rPr>
          <w:color w:val="FFFFFF"/>
        </w:rPr>
        <w:t xml:space="preserve"> </w:t>
      </w:r>
      <w:r w:rsidRPr="00075718">
        <w:rPr>
          <w:rFonts w:hint="eastAsia"/>
        </w:rPr>
        <w:t>of</w:t>
      </w:r>
      <w:r w:rsidRPr="00075718">
        <w:t xml:space="preserve"> </w:t>
      </w:r>
      <w:hyperlink r:id="rId7" w:history="1">
        <w:r w:rsidRPr="00075718">
          <w:rPr>
            <w:rStyle w:val="af4"/>
            <w:rFonts w:hint="eastAsia"/>
          </w:rPr>
          <w:t>http://www.icann.org/udrp/udrp-rules-24oct99.htm</w:t>
        </w:r>
      </w:hyperlink>
      <w:r w:rsidRPr="00075718">
        <w:t>,</w:t>
      </w:r>
      <w:r w:rsidRPr="00075718">
        <w:rPr>
          <w:rFonts w:hint="eastAsia"/>
        </w:rPr>
        <w:t xml:space="preserve"> and the s</w:t>
      </w:r>
      <w:r w:rsidRPr="00075718">
        <w:t>upplementary rules</w:t>
      </w:r>
      <w:r w:rsidRPr="00075718">
        <w:rPr>
          <w:rFonts w:hint="eastAsia"/>
        </w:rPr>
        <w:t xml:space="preserve"> published by a</w:t>
      </w:r>
      <w:r w:rsidRPr="00075718">
        <w:t>dministrative</w:t>
      </w:r>
      <w:r w:rsidRPr="00075718">
        <w:rPr>
          <w:rFonts w:hint="eastAsia"/>
        </w:rPr>
        <w:t xml:space="preserve"> </w:t>
      </w:r>
      <w:r w:rsidRPr="00075718">
        <w:t>dispute resolution service providers</w:t>
      </w:r>
      <w:r w:rsidRPr="00075718">
        <w:rPr>
          <w:rFonts w:hint="eastAsia"/>
        </w:rPr>
        <w:t xml:space="preserve"> </w:t>
      </w:r>
      <w:r w:rsidRPr="00075718">
        <w:t>specified</w:t>
      </w:r>
      <w:r w:rsidRPr="00075718">
        <w:rPr>
          <w:rFonts w:hint="eastAsia"/>
        </w:rPr>
        <w:t xml:space="preserve"> by the users; the complaints filed according to</w:t>
      </w:r>
      <w:r w:rsidRPr="00075718">
        <w:t xml:space="preserve"> </w:t>
      </w:r>
      <w:r w:rsidRPr="00075718">
        <w:rPr>
          <w:rFonts w:hint="eastAsia"/>
        </w:rPr>
        <w:t xml:space="preserve">the </w:t>
      </w:r>
      <w:r w:rsidRPr="00075718">
        <w:t>URS</w:t>
      </w:r>
      <w:r w:rsidRPr="00075718">
        <w:rPr>
          <w:color w:val="FFFFFF"/>
        </w:rPr>
        <w:t xml:space="preserve"> </w:t>
      </w:r>
      <w:r w:rsidRPr="00075718">
        <w:rPr>
          <w:rFonts w:hint="eastAsia"/>
        </w:rPr>
        <w:t>policy</w:t>
      </w:r>
      <w:r w:rsidRPr="00075718">
        <w:rPr>
          <w:color w:val="FFFFFF"/>
        </w:rPr>
        <w:t xml:space="preserve"> </w:t>
      </w:r>
      <w:r w:rsidRPr="00075718">
        <w:rPr>
          <w:rFonts w:hint="eastAsia"/>
        </w:rPr>
        <w:t>will</w:t>
      </w:r>
      <w:r w:rsidRPr="00075718">
        <w:rPr>
          <w:color w:val="FFFFFF"/>
        </w:rPr>
        <w:t xml:space="preserve"> </w:t>
      </w:r>
      <w:r w:rsidRPr="00075718">
        <w:rPr>
          <w:rFonts w:hint="eastAsia"/>
        </w:rPr>
        <w:t>be</w:t>
      </w:r>
      <w:r w:rsidRPr="00075718">
        <w:rPr>
          <w:color w:val="FFFFFF"/>
        </w:rPr>
        <w:t xml:space="preserve"> </w:t>
      </w:r>
      <w:r w:rsidRPr="00075718">
        <w:rPr>
          <w:rFonts w:hint="eastAsia"/>
        </w:rPr>
        <w:t>solved</w:t>
      </w:r>
      <w:r w:rsidRPr="00075718">
        <w:rPr>
          <w:color w:val="FFFFFF"/>
        </w:rPr>
        <w:t xml:space="preserve"> </w:t>
      </w:r>
      <w:r w:rsidRPr="00075718">
        <w:rPr>
          <w:rFonts w:hint="eastAsia"/>
        </w:rPr>
        <w:t>by</w:t>
      </w:r>
      <w:r w:rsidRPr="00075718">
        <w:rPr>
          <w:rFonts w:hint="eastAsia"/>
          <w:color w:val="FFFFFF"/>
        </w:rPr>
        <w:t>,</w:t>
      </w:r>
      <w:r w:rsidRPr="00075718">
        <w:rPr>
          <w:rFonts w:hint="eastAsia"/>
        </w:rPr>
        <w:t xml:space="preserve"> </w:t>
      </w:r>
      <w:hyperlink r:id="rId8" w:history="1">
        <w:r w:rsidRPr="00075718">
          <w:rPr>
            <w:rStyle w:val="af4"/>
            <w:rFonts w:hint="eastAsia"/>
          </w:rPr>
          <w:t>http://newgtlds.icann.org/en/applicants/urs</w:t>
        </w:r>
      </w:hyperlink>
      <w:r w:rsidRPr="00075718">
        <w:rPr>
          <w:rFonts w:hint="eastAsia"/>
        </w:rPr>
        <w:t>, and the s</w:t>
      </w:r>
      <w:r w:rsidRPr="00075718">
        <w:t>upplementary rules</w:t>
      </w:r>
      <w:r w:rsidRPr="00075718">
        <w:rPr>
          <w:rFonts w:hint="eastAsia"/>
        </w:rPr>
        <w:t xml:space="preserve"> published by URS </w:t>
      </w:r>
      <w:r w:rsidRPr="00075718">
        <w:t>service providers</w:t>
      </w:r>
      <w:r w:rsidRPr="00075718">
        <w:rPr>
          <w:rFonts w:hint="eastAsia"/>
        </w:rPr>
        <w:t xml:space="preserve"> </w:t>
      </w:r>
      <w:r w:rsidRPr="00075718">
        <w:t>specified</w:t>
      </w:r>
      <w:r w:rsidRPr="00075718">
        <w:rPr>
          <w:rFonts w:hint="eastAsia"/>
        </w:rPr>
        <w:t xml:space="preserve"> by ICANN .</w:t>
      </w:r>
    </w:p>
    <w:p w:rsidR="00741D7C" w:rsidRPr="00956C88" w:rsidRDefault="00741D7C" w:rsidP="00741D7C">
      <w:pPr>
        <w:rPr>
          <w:shd w:val="clear" w:color="auto" w:fill="FFFFFF"/>
        </w:rPr>
      </w:pPr>
      <w:r w:rsidRPr="00956C88">
        <w:rPr>
          <w:shd w:val="clear" w:color="auto" w:fill="FFFFFF"/>
        </w:rPr>
        <w:t xml:space="preserve">The registrar shall not accept any application of the domain name </w:t>
      </w:r>
      <w:r w:rsidR="00823096">
        <w:rPr>
          <w:shd w:val="clear" w:color="auto" w:fill="FFFFFF"/>
        </w:rPr>
        <w:t>registrant</w:t>
      </w:r>
      <w:r w:rsidRPr="00956C88">
        <w:rPr>
          <w:shd w:val="clear" w:color="auto" w:fill="FFFFFF"/>
        </w:rPr>
        <w:t xml:space="preserve"> for transferring or </w:t>
      </w:r>
      <w:r w:rsidR="00823096">
        <w:rPr>
          <w:shd w:val="clear" w:color="auto" w:fill="FFFFFF"/>
        </w:rPr>
        <w:t>deleting</w:t>
      </w:r>
      <w:r w:rsidRPr="00956C88">
        <w:rPr>
          <w:shd w:val="clear" w:color="auto" w:fill="FFFFFF"/>
        </w:rPr>
        <w:t xml:space="preserve"> any domain name under judicial proceedings, arbitrations or dispute resolution process, except where the party to which the domain name is being transferred agrees in writing to be bound by the judgment of the people’s court, the arbitration institution or the institution resolving the domain name dispute.</w:t>
      </w:r>
    </w:p>
    <w:sectPr w:rsidR="00741D7C" w:rsidRPr="00956C88" w:rsidSect="00113C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86B" w:rsidRDefault="001F586B" w:rsidP="00E86FBE">
      <w:r>
        <w:separator/>
      </w:r>
    </w:p>
  </w:endnote>
  <w:endnote w:type="continuationSeparator" w:id="0">
    <w:p w:rsidR="001F586B" w:rsidRDefault="001F586B" w:rsidP="00E8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86B" w:rsidRDefault="001F586B" w:rsidP="00E86FBE">
      <w:r>
        <w:separator/>
      </w:r>
    </w:p>
  </w:footnote>
  <w:footnote w:type="continuationSeparator" w:id="0">
    <w:p w:rsidR="001F586B" w:rsidRDefault="001F586B" w:rsidP="00E86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511D"/>
    <w:multiLevelType w:val="hybridMultilevel"/>
    <w:tmpl w:val="F50C99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6BA114F"/>
    <w:multiLevelType w:val="hybridMultilevel"/>
    <w:tmpl w:val="903CCD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095B77"/>
    <w:multiLevelType w:val="hybridMultilevel"/>
    <w:tmpl w:val="7032CD18"/>
    <w:lvl w:ilvl="0" w:tplc="3DCC46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F911E4"/>
    <w:multiLevelType w:val="hybridMultilevel"/>
    <w:tmpl w:val="07B05478"/>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nsid w:val="24B03E66"/>
    <w:multiLevelType w:val="hybridMultilevel"/>
    <w:tmpl w:val="E4C85D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1356B7C"/>
    <w:multiLevelType w:val="hybridMultilevel"/>
    <w:tmpl w:val="636828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1E8469C"/>
    <w:multiLevelType w:val="hybridMultilevel"/>
    <w:tmpl w:val="1128847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32EC3DB4"/>
    <w:multiLevelType w:val="hybridMultilevel"/>
    <w:tmpl w:val="ABF66640"/>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358F788E"/>
    <w:multiLevelType w:val="hybridMultilevel"/>
    <w:tmpl w:val="CFDCD5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5EA007F"/>
    <w:multiLevelType w:val="hybridMultilevel"/>
    <w:tmpl w:val="4E54497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90A4121"/>
    <w:multiLevelType w:val="hybridMultilevel"/>
    <w:tmpl w:val="A634BB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16522"/>
    <w:multiLevelType w:val="hybridMultilevel"/>
    <w:tmpl w:val="2806F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51AA9"/>
    <w:multiLevelType w:val="hybridMultilevel"/>
    <w:tmpl w:val="DE7E3E36"/>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5CAD1A1E"/>
    <w:multiLevelType w:val="hybridMultilevel"/>
    <w:tmpl w:val="5202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1513B13"/>
    <w:multiLevelType w:val="hybridMultilevel"/>
    <w:tmpl w:val="EF7E70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2D2549D"/>
    <w:multiLevelType w:val="hybridMultilevel"/>
    <w:tmpl w:val="C3A08552"/>
    <w:lvl w:ilvl="0" w:tplc="04090009">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6">
    <w:nsid w:val="69A368C1"/>
    <w:multiLevelType w:val="hybridMultilevel"/>
    <w:tmpl w:val="7032CD18"/>
    <w:lvl w:ilvl="0" w:tplc="3DCC46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4EE16EA"/>
    <w:multiLevelType w:val="hybridMultilevel"/>
    <w:tmpl w:val="A91413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E2B1B37"/>
    <w:multiLevelType w:val="hybridMultilevel"/>
    <w:tmpl w:val="070224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0"/>
  </w:num>
  <w:num w:numId="3">
    <w:abstractNumId w:val="17"/>
  </w:num>
  <w:num w:numId="4">
    <w:abstractNumId w:val="11"/>
  </w:num>
  <w:num w:numId="5">
    <w:abstractNumId w:val="3"/>
  </w:num>
  <w:num w:numId="6">
    <w:abstractNumId w:val="18"/>
  </w:num>
  <w:num w:numId="7">
    <w:abstractNumId w:val="13"/>
  </w:num>
  <w:num w:numId="8">
    <w:abstractNumId w:val="0"/>
  </w:num>
  <w:num w:numId="9">
    <w:abstractNumId w:val="5"/>
  </w:num>
  <w:num w:numId="10">
    <w:abstractNumId w:val="4"/>
  </w:num>
  <w:num w:numId="11">
    <w:abstractNumId w:val="16"/>
  </w:num>
  <w:num w:numId="12">
    <w:abstractNumId w:val="15"/>
  </w:num>
  <w:num w:numId="13">
    <w:abstractNumId w:val="8"/>
  </w:num>
  <w:num w:numId="14">
    <w:abstractNumId w:val="9"/>
  </w:num>
  <w:num w:numId="15">
    <w:abstractNumId w:val="14"/>
  </w:num>
  <w:num w:numId="16">
    <w:abstractNumId w:val="6"/>
  </w:num>
  <w:num w:numId="17">
    <w:abstractNumId w:val="7"/>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83"/>
    <w:rsid w:val="000000F3"/>
    <w:rsid w:val="0000079D"/>
    <w:rsid w:val="00001098"/>
    <w:rsid w:val="00002357"/>
    <w:rsid w:val="000042A7"/>
    <w:rsid w:val="00005804"/>
    <w:rsid w:val="000068A4"/>
    <w:rsid w:val="00013D23"/>
    <w:rsid w:val="000153BB"/>
    <w:rsid w:val="00017D6C"/>
    <w:rsid w:val="00020838"/>
    <w:rsid w:val="0002155B"/>
    <w:rsid w:val="0002431A"/>
    <w:rsid w:val="000247A1"/>
    <w:rsid w:val="000253B0"/>
    <w:rsid w:val="00026E9C"/>
    <w:rsid w:val="000279AB"/>
    <w:rsid w:val="00030621"/>
    <w:rsid w:val="000360FC"/>
    <w:rsid w:val="0003752E"/>
    <w:rsid w:val="00041378"/>
    <w:rsid w:val="000418D1"/>
    <w:rsid w:val="000421E3"/>
    <w:rsid w:val="0004288D"/>
    <w:rsid w:val="00043201"/>
    <w:rsid w:val="0004427F"/>
    <w:rsid w:val="00044DE5"/>
    <w:rsid w:val="00047BD4"/>
    <w:rsid w:val="00052204"/>
    <w:rsid w:val="00052845"/>
    <w:rsid w:val="00052A5B"/>
    <w:rsid w:val="00055E4D"/>
    <w:rsid w:val="0005609B"/>
    <w:rsid w:val="000604E2"/>
    <w:rsid w:val="00061C94"/>
    <w:rsid w:val="000673F3"/>
    <w:rsid w:val="000755CE"/>
    <w:rsid w:val="00075A6B"/>
    <w:rsid w:val="00077A53"/>
    <w:rsid w:val="00080697"/>
    <w:rsid w:val="00085161"/>
    <w:rsid w:val="00090415"/>
    <w:rsid w:val="00092B0C"/>
    <w:rsid w:val="00095DF2"/>
    <w:rsid w:val="000A0032"/>
    <w:rsid w:val="000A01E2"/>
    <w:rsid w:val="000A0296"/>
    <w:rsid w:val="000A159B"/>
    <w:rsid w:val="000A21FA"/>
    <w:rsid w:val="000A2A30"/>
    <w:rsid w:val="000A2CE5"/>
    <w:rsid w:val="000A4CE1"/>
    <w:rsid w:val="000A547E"/>
    <w:rsid w:val="000B35A6"/>
    <w:rsid w:val="000B3B8A"/>
    <w:rsid w:val="000B4476"/>
    <w:rsid w:val="000B5FE1"/>
    <w:rsid w:val="000C0371"/>
    <w:rsid w:val="000C0CCA"/>
    <w:rsid w:val="000C1C64"/>
    <w:rsid w:val="000C3C7D"/>
    <w:rsid w:val="000C3CE8"/>
    <w:rsid w:val="000C6F40"/>
    <w:rsid w:val="000C755E"/>
    <w:rsid w:val="000D381A"/>
    <w:rsid w:val="000D6794"/>
    <w:rsid w:val="000D6B26"/>
    <w:rsid w:val="000D7ED7"/>
    <w:rsid w:val="000E1386"/>
    <w:rsid w:val="000E1777"/>
    <w:rsid w:val="000E4AE5"/>
    <w:rsid w:val="000E6052"/>
    <w:rsid w:val="000E77BD"/>
    <w:rsid w:val="000F02B1"/>
    <w:rsid w:val="000F0AB3"/>
    <w:rsid w:val="000F2C5D"/>
    <w:rsid w:val="000F594E"/>
    <w:rsid w:val="000F5E0C"/>
    <w:rsid w:val="000F7401"/>
    <w:rsid w:val="00100F19"/>
    <w:rsid w:val="001037FA"/>
    <w:rsid w:val="00103F6B"/>
    <w:rsid w:val="00105329"/>
    <w:rsid w:val="00111ADE"/>
    <w:rsid w:val="001132DC"/>
    <w:rsid w:val="00113CBB"/>
    <w:rsid w:val="001149E5"/>
    <w:rsid w:val="00115EB4"/>
    <w:rsid w:val="00117369"/>
    <w:rsid w:val="00122391"/>
    <w:rsid w:val="00123250"/>
    <w:rsid w:val="00123CF2"/>
    <w:rsid w:val="00130382"/>
    <w:rsid w:val="00131683"/>
    <w:rsid w:val="00131C9E"/>
    <w:rsid w:val="001439C1"/>
    <w:rsid w:val="00145474"/>
    <w:rsid w:val="001476AE"/>
    <w:rsid w:val="00152E6E"/>
    <w:rsid w:val="00153C47"/>
    <w:rsid w:val="00155D5F"/>
    <w:rsid w:val="001577D8"/>
    <w:rsid w:val="0016553D"/>
    <w:rsid w:val="00170BFF"/>
    <w:rsid w:val="00175E84"/>
    <w:rsid w:val="00177746"/>
    <w:rsid w:val="00181A9B"/>
    <w:rsid w:val="0018282F"/>
    <w:rsid w:val="00184F6B"/>
    <w:rsid w:val="001863CD"/>
    <w:rsid w:val="00192EDC"/>
    <w:rsid w:val="00193D45"/>
    <w:rsid w:val="00193D49"/>
    <w:rsid w:val="0019727B"/>
    <w:rsid w:val="001A22C7"/>
    <w:rsid w:val="001A480E"/>
    <w:rsid w:val="001B2B85"/>
    <w:rsid w:val="001B4A25"/>
    <w:rsid w:val="001C21DC"/>
    <w:rsid w:val="001C22DD"/>
    <w:rsid w:val="001C54A0"/>
    <w:rsid w:val="001C5B7E"/>
    <w:rsid w:val="001C5DB4"/>
    <w:rsid w:val="001D254A"/>
    <w:rsid w:val="001D2D12"/>
    <w:rsid w:val="001D45EA"/>
    <w:rsid w:val="001E00D7"/>
    <w:rsid w:val="001E1B8B"/>
    <w:rsid w:val="001E2759"/>
    <w:rsid w:val="001E2797"/>
    <w:rsid w:val="001E28F6"/>
    <w:rsid w:val="001F0D1E"/>
    <w:rsid w:val="001F586B"/>
    <w:rsid w:val="001F75E8"/>
    <w:rsid w:val="00203BA6"/>
    <w:rsid w:val="0020664D"/>
    <w:rsid w:val="00207899"/>
    <w:rsid w:val="00207E97"/>
    <w:rsid w:val="00216269"/>
    <w:rsid w:val="00217963"/>
    <w:rsid w:val="00221B27"/>
    <w:rsid w:val="00221FB8"/>
    <w:rsid w:val="00223867"/>
    <w:rsid w:val="002243FC"/>
    <w:rsid w:val="00226026"/>
    <w:rsid w:val="00233155"/>
    <w:rsid w:val="00233D3E"/>
    <w:rsid w:val="00235356"/>
    <w:rsid w:val="00237FF5"/>
    <w:rsid w:val="002427B4"/>
    <w:rsid w:val="00243F88"/>
    <w:rsid w:val="00247121"/>
    <w:rsid w:val="002503C7"/>
    <w:rsid w:val="00254E49"/>
    <w:rsid w:val="00260640"/>
    <w:rsid w:val="00260F91"/>
    <w:rsid w:val="0026337F"/>
    <w:rsid w:val="00263623"/>
    <w:rsid w:val="00263EF8"/>
    <w:rsid w:val="0026642C"/>
    <w:rsid w:val="00266E41"/>
    <w:rsid w:val="002729F9"/>
    <w:rsid w:val="00273BFA"/>
    <w:rsid w:val="00277F2F"/>
    <w:rsid w:val="00281F99"/>
    <w:rsid w:val="00284E5C"/>
    <w:rsid w:val="00292C52"/>
    <w:rsid w:val="00293390"/>
    <w:rsid w:val="00293912"/>
    <w:rsid w:val="00293B34"/>
    <w:rsid w:val="00295A48"/>
    <w:rsid w:val="002974E2"/>
    <w:rsid w:val="002A1107"/>
    <w:rsid w:val="002A1443"/>
    <w:rsid w:val="002A1847"/>
    <w:rsid w:val="002A31BD"/>
    <w:rsid w:val="002A5282"/>
    <w:rsid w:val="002C0321"/>
    <w:rsid w:val="002C0A4E"/>
    <w:rsid w:val="002C17C3"/>
    <w:rsid w:val="002D1076"/>
    <w:rsid w:val="002D7489"/>
    <w:rsid w:val="002E15E7"/>
    <w:rsid w:val="002E179D"/>
    <w:rsid w:val="002E1AA5"/>
    <w:rsid w:val="002E4050"/>
    <w:rsid w:val="002E5A64"/>
    <w:rsid w:val="002E5B05"/>
    <w:rsid w:val="002F0BBB"/>
    <w:rsid w:val="002F10F8"/>
    <w:rsid w:val="002F2DB6"/>
    <w:rsid w:val="002F62B4"/>
    <w:rsid w:val="00303EA4"/>
    <w:rsid w:val="003065AE"/>
    <w:rsid w:val="0031140A"/>
    <w:rsid w:val="00312034"/>
    <w:rsid w:val="00315819"/>
    <w:rsid w:val="00315E11"/>
    <w:rsid w:val="00324A65"/>
    <w:rsid w:val="00325F7B"/>
    <w:rsid w:val="00326841"/>
    <w:rsid w:val="0032753D"/>
    <w:rsid w:val="0033123D"/>
    <w:rsid w:val="003325C5"/>
    <w:rsid w:val="00333C1F"/>
    <w:rsid w:val="00333C4C"/>
    <w:rsid w:val="00336028"/>
    <w:rsid w:val="00340315"/>
    <w:rsid w:val="003424A3"/>
    <w:rsid w:val="0034408C"/>
    <w:rsid w:val="00346321"/>
    <w:rsid w:val="00346E51"/>
    <w:rsid w:val="00350398"/>
    <w:rsid w:val="0035052E"/>
    <w:rsid w:val="00350A82"/>
    <w:rsid w:val="0035133A"/>
    <w:rsid w:val="00352526"/>
    <w:rsid w:val="00356476"/>
    <w:rsid w:val="0036298A"/>
    <w:rsid w:val="00363C4F"/>
    <w:rsid w:val="003648E5"/>
    <w:rsid w:val="00364992"/>
    <w:rsid w:val="00370B28"/>
    <w:rsid w:val="00373834"/>
    <w:rsid w:val="00377D8F"/>
    <w:rsid w:val="00380E98"/>
    <w:rsid w:val="0038671F"/>
    <w:rsid w:val="00386E57"/>
    <w:rsid w:val="00387984"/>
    <w:rsid w:val="00390FBE"/>
    <w:rsid w:val="003A5654"/>
    <w:rsid w:val="003A58CB"/>
    <w:rsid w:val="003B0BB0"/>
    <w:rsid w:val="003B1EDF"/>
    <w:rsid w:val="003B3659"/>
    <w:rsid w:val="003B487E"/>
    <w:rsid w:val="003B4C85"/>
    <w:rsid w:val="003B6B01"/>
    <w:rsid w:val="003C0C54"/>
    <w:rsid w:val="003C17A8"/>
    <w:rsid w:val="003C28C0"/>
    <w:rsid w:val="003C31EF"/>
    <w:rsid w:val="003C53D6"/>
    <w:rsid w:val="003D56EF"/>
    <w:rsid w:val="003D61F6"/>
    <w:rsid w:val="003E1811"/>
    <w:rsid w:val="003E2253"/>
    <w:rsid w:val="003E4B1F"/>
    <w:rsid w:val="003E66BF"/>
    <w:rsid w:val="003F0509"/>
    <w:rsid w:val="003F1FC9"/>
    <w:rsid w:val="003F5220"/>
    <w:rsid w:val="003F7AF4"/>
    <w:rsid w:val="0040014C"/>
    <w:rsid w:val="00400161"/>
    <w:rsid w:val="00402840"/>
    <w:rsid w:val="00403C11"/>
    <w:rsid w:val="00404C65"/>
    <w:rsid w:val="00410809"/>
    <w:rsid w:val="0041135C"/>
    <w:rsid w:val="00412EAB"/>
    <w:rsid w:val="0041551F"/>
    <w:rsid w:val="004161B7"/>
    <w:rsid w:val="00417210"/>
    <w:rsid w:val="00417432"/>
    <w:rsid w:val="00417C80"/>
    <w:rsid w:val="00420C9B"/>
    <w:rsid w:val="00423F24"/>
    <w:rsid w:val="004254C8"/>
    <w:rsid w:val="00431495"/>
    <w:rsid w:val="00432B58"/>
    <w:rsid w:val="00432E54"/>
    <w:rsid w:val="004331D2"/>
    <w:rsid w:val="00433D06"/>
    <w:rsid w:val="004358A9"/>
    <w:rsid w:val="004366FB"/>
    <w:rsid w:val="00436B59"/>
    <w:rsid w:val="00437654"/>
    <w:rsid w:val="004379D8"/>
    <w:rsid w:val="00440570"/>
    <w:rsid w:val="00443119"/>
    <w:rsid w:val="00443D80"/>
    <w:rsid w:val="004468FE"/>
    <w:rsid w:val="0044749D"/>
    <w:rsid w:val="00450D67"/>
    <w:rsid w:val="00451917"/>
    <w:rsid w:val="00455C52"/>
    <w:rsid w:val="00460898"/>
    <w:rsid w:val="00462A5B"/>
    <w:rsid w:val="00462FE6"/>
    <w:rsid w:val="004647BB"/>
    <w:rsid w:val="00466877"/>
    <w:rsid w:val="00472135"/>
    <w:rsid w:val="00473BF2"/>
    <w:rsid w:val="00475560"/>
    <w:rsid w:val="00475F86"/>
    <w:rsid w:val="00480500"/>
    <w:rsid w:val="004807DF"/>
    <w:rsid w:val="004836B2"/>
    <w:rsid w:val="0048489F"/>
    <w:rsid w:val="0048528C"/>
    <w:rsid w:val="0048565C"/>
    <w:rsid w:val="0049384F"/>
    <w:rsid w:val="00497315"/>
    <w:rsid w:val="004A13A6"/>
    <w:rsid w:val="004A1A00"/>
    <w:rsid w:val="004A1D9C"/>
    <w:rsid w:val="004A4825"/>
    <w:rsid w:val="004A75C2"/>
    <w:rsid w:val="004B0077"/>
    <w:rsid w:val="004B1323"/>
    <w:rsid w:val="004B143F"/>
    <w:rsid w:val="004B1F65"/>
    <w:rsid w:val="004B371C"/>
    <w:rsid w:val="004B3736"/>
    <w:rsid w:val="004B5B09"/>
    <w:rsid w:val="004B5B66"/>
    <w:rsid w:val="004B64BA"/>
    <w:rsid w:val="004B66AD"/>
    <w:rsid w:val="004B6766"/>
    <w:rsid w:val="004B6E6F"/>
    <w:rsid w:val="004C0A60"/>
    <w:rsid w:val="004C583A"/>
    <w:rsid w:val="004D0035"/>
    <w:rsid w:val="004D0E84"/>
    <w:rsid w:val="004D5368"/>
    <w:rsid w:val="004D692D"/>
    <w:rsid w:val="004D724E"/>
    <w:rsid w:val="004D7543"/>
    <w:rsid w:val="004E00A0"/>
    <w:rsid w:val="004E0C91"/>
    <w:rsid w:val="004E2956"/>
    <w:rsid w:val="004E2C96"/>
    <w:rsid w:val="004E51BF"/>
    <w:rsid w:val="004E5BFF"/>
    <w:rsid w:val="004E6422"/>
    <w:rsid w:val="004F0270"/>
    <w:rsid w:val="004F031D"/>
    <w:rsid w:val="004F0B06"/>
    <w:rsid w:val="004F1B8D"/>
    <w:rsid w:val="004F34A1"/>
    <w:rsid w:val="004F5131"/>
    <w:rsid w:val="004F51F8"/>
    <w:rsid w:val="004F525E"/>
    <w:rsid w:val="004F590C"/>
    <w:rsid w:val="004F61E4"/>
    <w:rsid w:val="004F661E"/>
    <w:rsid w:val="004F6695"/>
    <w:rsid w:val="004F71F3"/>
    <w:rsid w:val="004F778D"/>
    <w:rsid w:val="004F7A65"/>
    <w:rsid w:val="00500BC4"/>
    <w:rsid w:val="00501B5B"/>
    <w:rsid w:val="005036BC"/>
    <w:rsid w:val="00503CEA"/>
    <w:rsid w:val="0050565F"/>
    <w:rsid w:val="00507FA9"/>
    <w:rsid w:val="00511A56"/>
    <w:rsid w:val="005127CD"/>
    <w:rsid w:val="00512B95"/>
    <w:rsid w:val="00512E83"/>
    <w:rsid w:val="0052088E"/>
    <w:rsid w:val="0052190D"/>
    <w:rsid w:val="0052245C"/>
    <w:rsid w:val="00526BB5"/>
    <w:rsid w:val="00533422"/>
    <w:rsid w:val="005409A8"/>
    <w:rsid w:val="00544429"/>
    <w:rsid w:val="00544F2E"/>
    <w:rsid w:val="00546321"/>
    <w:rsid w:val="00552802"/>
    <w:rsid w:val="00555436"/>
    <w:rsid w:val="005619C6"/>
    <w:rsid w:val="00566812"/>
    <w:rsid w:val="00567E88"/>
    <w:rsid w:val="00570737"/>
    <w:rsid w:val="00571C4A"/>
    <w:rsid w:val="0057209E"/>
    <w:rsid w:val="00577077"/>
    <w:rsid w:val="00577C60"/>
    <w:rsid w:val="005821EC"/>
    <w:rsid w:val="00583C90"/>
    <w:rsid w:val="005848ED"/>
    <w:rsid w:val="00591578"/>
    <w:rsid w:val="00592806"/>
    <w:rsid w:val="00595632"/>
    <w:rsid w:val="005A0A37"/>
    <w:rsid w:val="005A1AA5"/>
    <w:rsid w:val="005A27CE"/>
    <w:rsid w:val="005A497D"/>
    <w:rsid w:val="005A5E22"/>
    <w:rsid w:val="005A7115"/>
    <w:rsid w:val="005B2884"/>
    <w:rsid w:val="005B2F54"/>
    <w:rsid w:val="005B34C0"/>
    <w:rsid w:val="005B480B"/>
    <w:rsid w:val="005B5F72"/>
    <w:rsid w:val="005C2419"/>
    <w:rsid w:val="005C4EDB"/>
    <w:rsid w:val="005C680D"/>
    <w:rsid w:val="005C7E7C"/>
    <w:rsid w:val="005C7E8F"/>
    <w:rsid w:val="005D087A"/>
    <w:rsid w:val="005D130A"/>
    <w:rsid w:val="005D1B5F"/>
    <w:rsid w:val="005D3DC6"/>
    <w:rsid w:val="005D5809"/>
    <w:rsid w:val="005D582E"/>
    <w:rsid w:val="005D62DD"/>
    <w:rsid w:val="005D7893"/>
    <w:rsid w:val="005E1F34"/>
    <w:rsid w:val="005E37E6"/>
    <w:rsid w:val="005E4890"/>
    <w:rsid w:val="005E5296"/>
    <w:rsid w:val="005E7B75"/>
    <w:rsid w:val="005F0D65"/>
    <w:rsid w:val="005F1CD3"/>
    <w:rsid w:val="005F2B11"/>
    <w:rsid w:val="005F3255"/>
    <w:rsid w:val="005F5AD9"/>
    <w:rsid w:val="005F71F0"/>
    <w:rsid w:val="0060172A"/>
    <w:rsid w:val="00602869"/>
    <w:rsid w:val="006030C8"/>
    <w:rsid w:val="00610BB3"/>
    <w:rsid w:val="00612570"/>
    <w:rsid w:val="00612C31"/>
    <w:rsid w:val="00614075"/>
    <w:rsid w:val="00617A4F"/>
    <w:rsid w:val="00617DE1"/>
    <w:rsid w:val="0062429D"/>
    <w:rsid w:val="006353DB"/>
    <w:rsid w:val="00635408"/>
    <w:rsid w:val="00636C8B"/>
    <w:rsid w:val="0064150D"/>
    <w:rsid w:val="00643B8D"/>
    <w:rsid w:val="00643FAD"/>
    <w:rsid w:val="00647239"/>
    <w:rsid w:val="00647795"/>
    <w:rsid w:val="00650289"/>
    <w:rsid w:val="006554FF"/>
    <w:rsid w:val="0065570D"/>
    <w:rsid w:val="0066255C"/>
    <w:rsid w:val="00665B28"/>
    <w:rsid w:val="006700D9"/>
    <w:rsid w:val="00676E10"/>
    <w:rsid w:val="00680634"/>
    <w:rsid w:val="00681148"/>
    <w:rsid w:val="0068153D"/>
    <w:rsid w:val="00684963"/>
    <w:rsid w:val="0068603F"/>
    <w:rsid w:val="006877B7"/>
    <w:rsid w:val="006920EF"/>
    <w:rsid w:val="0069243B"/>
    <w:rsid w:val="00693E15"/>
    <w:rsid w:val="006945C2"/>
    <w:rsid w:val="00695447"/>
    <w:rsid w:val="00696C9B"/>
    <w:rsid w:val="006A0E95"/>
    <w:rsid w:val="006A5628"/>
    <w:rsid w:val="006A6E31"/>
    <w:rsid w:val="006B124B"/>
    <w:rsid w:val="006B69DA"/>
    <w:rsid w:val="006B749B"/>
    <w:rsid w:val="006C1826"/>
    <w:rsid w:val="006C49BC"/>
    <w:rsid w:val="006C540A"/>
    <w:rsid w:val="006C601B"/>
    <w:rsid w:val="006C65FF"/>
    <w:rsid w:val="006D07DF"/>
    <w:rsid w:val="006D0D45"/>
    <w:rsid w:val="006D2835"/>
    <w:rsid w:val="006D3248"/>
    <w:rsid w:val="006D38D8"/>
    <w:rsid w:val="006D5CA7"/>
    <w:rsid w:val="006D64A1"/>
    <w:rsid w:val="006D6E07"/>
    <w:rsid w:val="006F09FF"/>
    <w:rsid w:val="006F2358"/>
    <w:rsid w:val="006F46DD"/>
    <w:rsid w:val="00700FF4"/>
    <w:rsid w:val="0070164E"/>
    <w:rsid w:val="00701CC7"/>
    <w:rsid w:val="00703169"/>
    <w:rsid w:val="0070450F"/>
    <w:rsid w:val="0071055F"/>
    <w:rsid w:val="00713ED4"/>
    <w:rsid w:val="0071528B"/>
    <w:rsid w:val="00716219"/>
    <w:rsid w:val="0072091B"/>
    <w:rsid w:val="00720FE3"/>
    <w:rsid w:val="007252C1"/>
    <w:rsid w:val="00725B13"/>
    <w:rsid w:val="00727121"/>
    <w:rsid w:val="00730FF7"/>
    <w:rsid w:val="007330D1"/>
    <w:rsid w:val="0073510E"/>
    <w:rsid w:val="00736851"/>
    <w:rsid w:val="00741D7C"/>
    <w:rsid w:val="007458C1"/>
    <w:rsid w:val="00757788"/>
    <w:rsid w:val="00757B3A"/>
    <w:rsid w:val="007619B7"/>
    <w:rsid w:val="0076213F"/>
    <w:rsid w:val="00763885"/>
    <w:rsid w:val="00767375"/>
    <w:rsid w:val="007704BB"/>
    <w:rsid w:val="00771122"/>
    <w:rsid w:val="007725E1"/>
    <w:rsid w:val="007760C5"/>
    <w:rsid w:val="00776BC5"/>
    <w:rsid w:val="00777FF0"/>
    <w:rsid w:val="007824B0"/>
    <w:rsid w:val="00782BA0"/>
    <w:rsid w:val="00785C04"/>
    <w:rsid w:val="00787342"/>
    <w:rsid w:val="00792957"/>
    <w:rsid w:val="007929B6"/>
    <w:rsid w:val="00793989"/>
    <w:rsid w:val="00793A01"/>
    <w:rsid w:val="00793B84"/>
    <w:rsid w:val="00794327"/>
    <w:rsid w:val="0079556A"/>
    <w:rsid w:val="00797212"/>
    <w:rsid w:val="007A0379"/>
    <w:rsid w:val="007A187D"/>
    <w:rsid w:val="007A3167"/>
    <w:rsid w:val="007A447D"/>
    <w:rsid w:val="007A53BD"/>
    <w:rsid w:val="007B1AA4"/>
    <w:rsid w:val="007B6C12"/>
    <w:rsid w:val="007C0493"/>
    <w:rsid w:val="007C0F08"/>
    <w:rsid w:val="007C2526"/>
    <w:rsid w:val="007C524B"/>
    <w:rsid w:val="007D150A"/>
    <w:rsid w:val="007D1DED"/>
    <w:rsid w:val="007D5068"/>
    <w:rsid w:val="007D535C"/>
    <w:rsid w:val="007D616D"/>
    <w:rsid w:val="007D76BF"/>
    <w:rsid w:val="007D7BAC"/>
    <w:rsid w:val="007D7F6C"/>
    <w:rsid w:val="007E007E"/>
    <w:rsid w:val="007E216C"/>
    <w:rsid w:val="007E31CB"/>
    <w:rsid w:val="007E447E"/>
    <w:rsid w:val="007E55A5"/>
    <w:rsid w:val="007F2B1E"/>
    <w:rsid w:val="007F2EDE"/>
    <w:rsid w:val="007F4AC3"/>
    <w:rsid w:val="0080103B"/>
    <w:rsid w:val="00802D56"/>
    <w:rsid w:val="00803C95"/>
    <w:rsid w:val="00804831"/>
    <w:rsid w:val="00805C83"/>
    <w:rsid w:val="00806814"/>
    <w:rsid w:val="00807C99"/>
    <w:rsid w:val="00810D58"/>
    <w:rsid w:val="00812367"/>
    <w:rsid w:val="008166E1"/>
    <w:rsid w:val="00817371"/>
    <w:rsid w:val="0082008D"/>
    <w:rsid w:val="00821405"/>
    <w:rsid w:val="0082201E"/>
    <w:rsid w:val="00823096"/>
    <w:rsid w:val="00823BD8"/>
    <w:rsid w:val="008243D7"/>
    <w:rsid w:val="00824ECC"/>
    <w:rsid w:val="00825884"/>
    <w:rsid w:val="00830EDD"/>
    <w:rsid w:val="008312F7"/>
    <w:rsid w:val="00833139"/>
    <w:rsid w:val="00834053"/>
    <w:rsid w:val="00834649"/>
    <w:rsid w:val="00840482"/>
    <w:rsid w:val="00841D0F"/>
    <w:rsid w:val="0084361A"/>
    <w:rsid w:val="00843DFC"/>
    <w:rsid w:val="0084617E"/>
    <w:rsid w:val="00846B71"/>
    <w:rsid w:val="008508C3"/>
    <w:rsid w:val="008520AD"/>
    <w:rsid w:val="008521D2"/>
    <w:rsid w:val="00853629"/>
    <w:rsid w:val="00855636"/>
    <w:rsid w:val="00861B78"/>
    <w:rsid w:val="008639F9"/>
    <w:rsid w:val="008647E7"/>
    <w:rsid w:val="00864F06"/>
    <w:rsid w:val="008665A4"/>
    <w:rsid w:val="0086799D"/>
    <w:rsid w:val="008725A1"/>
    <w:rsid w:val="0087280A"/>
    <w:rsid w:val="00874194"/>
    <w:rsid w:val="0087431F"/>
    <w:rsid w:val="00877045"/>
    <w:rsid w:val="008772E2"/>
    <w:rsid w:val="00877B66"/>
    <w:rsid w:val="008812D3"/>
    <w:rsid w:val="00891788"/>
    <w:rsid w:val="008921FE"/>
    <w:rsid w:val="00893810"/>
    <w:rsid w:val="00893FE0"/>
    <w:rsid w:val="008956C2"/>
    <w:rsid w:val="008A163D"/>
    <w:rsid w:val="008A2397"/>
    <w:rsid w:val="008A37F8"/>
    <w:rsid w:val="008A4C2B"/>
    <w:rsid w:val="008A5158"/>
    <w:rsid w:val="008A6D7D"/>
    <w:rsid w:val="008B0ADF"/>
    <w:rsid w:val="008B3DAB"/>
    <w:rsid w:val="008B4CEE"/>
    <w:rsid w:val="008C195D"/>
    <w:rsid w:val="008C596C"/>
    <w:rsid w:val="008C5C92"/>
    <w:rsid w:val="008C6975"/>
    <w:rsid w:val="008C6F35"/>
    <w:rsid w:val="008D081F"/>
    <w:rsid w:val="008D0AB5"/>
    <w:rsid w:val="008D1276"/>
    <w:rsid w:val="008D3C4F"/>
    <w:rsid w:val="008D449E"/>
    <w:rsid w:val="008D4DF5"/>
    <w:rsid w:val="008D6E26"/>
    <w:rsid w:val="008D7674"/>
    <w:rsid w:val="008E2F54"/>
    <w:rsid w:val="008E2FE5"/>
    <w:rsid w:val="008F136B"/>
    <w:rsid w:val="008F1BE7"/>
    <w:rsid w:val="008F2E85"/>
    <w:rsid w:val="008F3789"/>
    <w:rsid w:val="008F4629"/>
    <w:rsid w:val="008F5391"/>
    <w:rsid w:val="00901AA4"/>
    <w:rsid w:val="00901F95"/>
    <w:rsid w:val="00902EF9"/>
    <w:rsid w:val="00903590"/>
    <w:rsid w:val="00904C0A"/>
    <w:rsid w:val="0090575C"/>
    <w:rsid w:val="00913DE2"/>
    <w:rsid w:val="00914ABD"/>
    <w:rsid w:val="0091580E"/>
    <w:rsid w:val="009179CD"/>
    <w:rsid w:val="00921D66"/>
    <w:rsid w:val="00923811"/>
    <w:rsid w:val="00924DD8"/>
    <w:rsid w:val="00925E28"/>
    <w:rsid w:val="009332B0"/>
    <w:rsid w:val="0093437B"/>
    <w:rsid w:val="0094044D"/>
    <w:rsid w:val="00941D62"/>
    <w:rsid w:val="00946130"/>
    <w:rsid w:val="00951EB4"/>
    <w:rsid w:val="00952780"/>
    <w:rsid w:val="00954AEA"/>
    <w:rsid w:val="009562D7"/>
    <w:rsid w:val="00956C67"/>
    <w:rsid w:val="00956C88"/>
    <w:rsid w:val="00960C96"/>
    <w:rsid w:val="009610F1"/>
    <w:rsid w:val="00962EB1"/>
    <w:rsid w:val="009647F0"/>
    <w:rsid w:val="009664F9"/>
    <w:rsid w:val="009664FB"/>
    <w:rsid w:val="0097098E"/>
    <w:rsid w:val="00973DAE"/>
    <w:rsid w:val="009744CD"/>
    <w:rsid w:val="0097466D"/>
    <w:rsid w:val="009809C7"/>
    <w:rsid w:val="00982001"/>
    <w:rsid w:val="00982D79"/>
    <w:rsid w:val="00991766"/>
    <w:rsid w:val="00993529"/>
    <w:rsid w:val="009935A0"/>
    <w:rsid w:val="009949E1"/>
    <w:rsid w:val="00994DAD"/>
    <w:rsid w:val="009966C9"/>
    <w:rsid w:val="009A12B9"/>
    <w:rsid w:val="009A284B"/>
    <w:rsid w:val="009A7126"/>
    <w:rsid w:val="009B2B9B"/>
    <w:rsid w:val="009B3548"/>
    <w:rsid w:val="009B4303"/>
    <w:rsid w:val="009B46A2"/>
    <w:rsid w:val="009C0B2E"/>
    <w:rsid w:val="009C6DF8"/>
    <w:rsid w:val="009C6EC8"/>
    <w:rsid w:val="009C6F29"/>
    <w:rsid w:val="009D085F"/>
    <w:rsid w:val="009D4407"/>
    <w:rsid w:val="009D618C"/>
    <w:rsid w:val="009D752F"/>
    <w:rsid w:val="009D7E12"/>
    <w:rsid w:val="009E1D9A"/>
    <w:rsid w:val="009E68A3"/>
    <w:rsid w:val="009E6B9C"/>
    <w:rsid w:val="009F07B8"/>
    <w:rsid w:val="009F25E2"/>
    <w:rsid w:val="009F2D1F"/>
    <w:rsid w:val="009F6176"/>
    <w:rsid w:val="009F6C20"/>
    <w:rsid w:val="009F7080"/>
    <w:rsid w:val="009F77A4"/>
    <w:rsid w:val="00A00037"/>
    <w:rsid w:val="00A0238B"/>
    <w:rsid w:val="00A02F42"/>
    <w:rsid w:val="00A03425"/>
    <w:rsid w:val="00A11BE3"/>
    <w:rsid w:val="00A12566"/>
    <w:rsid w:val="00A127F7"/>
    <w:rsid w:val="00A12D8A"/>
    <w:rsid w:val="00A132F6"/>
    <w:rsid w:val="00A16312"/>
    <w:rsid w:val="00A17457"/>
    <w:rsid w:val="00A1783A"/>
    <w:rsid w:val="00A2027B"/>
    <w:rsid w:val="00A20A5E"/>
    <w:rsid w:val="00A21699"/>
    <w:rsid w:val="00A24021"/>
    <w:rsid w:val="00A25445"/>
    <w:rsid w:val="00A25CD6"/>
    <w:rsid w:val="00A266F6"/>
    <w:rsid w:val="00A34487"/>
    <w:rsid w:val="00A40B34"/>
    <w:rsid w:val="00A413D3"/>
    <w:rsid w:val="00A4697F"/>
    <w:rsid w:val="00A4735D"/>
    <w:rsid w:val="00A47855"/>
    <w:rsid w:val="00A5046A"/>
    <w:rsid w:val="00A516D3"/>
    <w:rsid w:val="00A52953"/>
    <w:rsid w:val="00A52F2A"/>
    <w:rsid w:val="00A536BE"/>
    <w:rsid w:val="00A53A66"/>
    <w:rsid w:val="00A53BDC"/>
    <w:rsid w:val="00A60331"/>
    <w:rsid w:val="00A60A72"/>
    <w:rsid w:val="00A612B3"/>
    <w:rsid w:val="00A636F8"/>
    <w:rsid w:val="00A63C70"/>
    <w:rsid w:val="00A63E87"/>
    <w:rsid w:val="00A63EA3"/>
    <w:rsid w:val="00A64F72"/>
    <w:rsid w:val="00A65C95"/>
    <w:rsid w:val="00A67C85"/>
    <w:rsid w:val="00A70E56"/>
    <w:rsid w:val="00A72E8E"/>
    <w:rsid w:val="00A74604"/>
    <w:rsid w:val="00A76E31"/>
    <w:rsid w:val="00A76EB5"/>
    <w:rsid w:val="00A803D4"/>
    <w:rsid w:val="00A80D3A"/>
    <w:rsid w:val="00A812EA"/>
    <w:rsid w:val="00A81BF1"/>
    <w:rsid w:val="00A83D1D"/>
    <w:rsid w:val="00A853C1"/>
    <w:rsid w:val="00A866E7"/>
    <w:rsid w:val="00A921CA"/>
    <w:rsid w:val="00A92382"/>
    <w:rsid w:val="00A94F53"/>
    <w:rsid w:val="00A9583B"/>
    <w:rsid w:val="00A95EB7"/>
    <w:rsid w:val="00A95FA2"/>
    <w:rsid w:val="00AA6893"/>
    <w:rsid w:val="00AB183B"/>
    <w:rsid w:val="00AB39D8"/>
    <w:rsid w:val="00AB4C7C"/>
    <w:rsid w:val="00AB7CA2"/>
    <w:rsid w:val="00AC3E82"/>
    <w:rsid w:val="00AC5E59"/>
    <w:rsid w:val="00AD1A13"/>
    <w:rsid w:val="00AD30B8"/>
    <w:rsid w:val="00AD3C37"/>
    <w:rsid w:val="00AD4516"/>
    <w:rsid w:val="00AE00F9"/>
    <w:rsid w:val="00AE31A5"/>
    <w:rsid w:val="00AE32A9"/>
    <w:rsid w:val="00AE3676"/>
    <w:rsid w:val="00AE699A"/>
    <w:rsid w:val="00AE7B22"/>
    <w:rsid w:val="00AF277D"/>
    <w:rsid w:val="00AF65EC"/>
    <w:rsid w:val="00AF755F"/>
    <w:rsid w:val="00AF7F88"/>
    <w:rsid w:val="00B040F2"/>
    <w:rsid w:val="00B0663C"/>
    <w:rsid w:val="00B10E67"/>
    <w:rsid w:val="00B20180"/>
    <w:rsid w:val="00B20ADB"/>
    <w:rsid w:val="00B2107E"/>
    <w:rsid w:val="00B21E50"/>
    <w:rsid w:val="00B262F2"/>
    <w:rsid w:val="00B30492"/>
    <w:rsid w:val="00B308CB"/>
    <w:rsid w:val="00B36148"/>
    <w:rsid w:val="00B3635A"/>
    <w:rsid w:val="00B400DA"/>
    <w:rsid w:val="00B41079"/>
    <w:rsid w:val="00B42A8C"/>
    <w:rsid w:val="00B44E84"/>
    <w:rsid w:val="00B46A87"/>
    <w:rsid w:val="00B54D87"/>
    <w:rsid w:val="00B5760C"/>
    <w:rsid w:val="00B60504"/>
    <w:rsid w:val="00B63EF4"/>
    <w:rsid w:val="00B644E3"/>
    <w:rsid w:val="00B656AF"/>
    <w:rsid w:val="00B66EFB"/>
    <w:rsid w:val="00B71404"/>
    <w:rsid w:val="00B747AC"/>
    <w:rsid w:val="00B75E96"/>
    <w:rsid w:val="00B77246"/>
    <w:rsid w:val="00B81A9E"/>
    <w:rsid w:val="00B83650"/>
    <w:rsid w:val="00B94516"/>
    <w:rsid w:val="00B953BB"/>
    <w:rsid w:val="00B97C60"/>
    <w:rsid w:val="00B97E8D"/>
    <w:rsid w:val="00BA3A7D"/>
    <w:rsid w:val="00BA3E8F"/>
    <w:rsid w:val="00BA51E3"/>
    <w:rsid w:val="00BA5A0B"/>
    <w:rsid w:val="00BB4FEE"/>
    <w:rsid w:val="00BB79C1"/>
    <w:rsid w:val="00BC0D2B"/>
    <w:rsid w:val="00BC3734"/>
    <w:rsid w:val="00BC6FD3"/>
    <w:rsid w:val="00BD0727"/>
    <w:rsid w:val="00BD3EFB"/>
    <w:rsid w:val="00BD69FF"/>
    <w:rsid w:val="00BD6DED"/>
    <w:rsid w:val="00BF0E5C"/>
    <w:rsid w:val="00BF182A"/>
    <w:rsid w:val="00BF5050"/>
    <w:rsid w:val="00BF65E8"/>
    <w:rsid w:val="00C0174D"/>
    <w:rsid w:val="00C01AB9"/>
    <w:rsid w:val="00C01AE9"/>
    <w:rsid w:val="00C030A9"/>
    <w:rsid w:val="00C0538A"/>
    <w:rsid w:val="00C14552"/>
    <w:rsid w:val="00C15245"/>
    <w:rsid w:val="00C15A9F"/>
    <w:rsid w:val="00C1693D"/>
    <w:rsid w:val="00C1773C"/>
    <w:rsid w:val="00C17CE2"/>
    <w:rsid w:val="00C2158B"/>
    <w:rsid w:val="00C23225"/>
    <w:rsid w:val="00C26E53"/>
    <w:rsid w:val="00C274E8"/>
    <w:rsid w:val="00C30170"/>
    <w:rsid w:val="00C304AA"/>
    <w:rsid w:val="00C30AA4"/>
    <w:rsid w:val="00C35444"/>
    <w:rsid w:val="00C36918"/>
    <w:rsid w:val="00C40CF8"/>
    <w:rsid w:val="00C44551"/>
    <w:rsid w:val="00C44A1F"/>
    <w:rsid w:val="00C50D49"/>
    <w:rsid w:val="00C52BCC"/>
    <w:rsid w:val="00C54DDA"/>
    <w:rsid w:val="00C5764E"/>
    <w:rsid w:val="00C600C1"/>
    <w:rsid w:val="00C61A49"/>
    <w:rsid w:val="00C620A0"/>
    <w:rsid w:val="00C66E8E"/>
    <w:rsid w:val="00C71F99"/>
    <w:rsid w:val="00C74319"/>
    <w:rsid w:val="00C74656"/>
    <w:rsid w:val="00C75735"/>
    <w:rsid w:val="00C77DC2"/>
    <w:rsid w:val="00C802EF"/>
    <w:rsid w:val="00C82115"/>
    <w:rsid w:val="00C8460C"/>
    <w:rsid w:val="00C854CB"/>
    <w:rsid w:val="00C8786F"/>
    <w:rsid w:val="00C87C27"/>
    <w:rsid w:val="00C909AB"/>
    <w:rsid w:val="00C91FF0"/>
    <w:rsid w:val="00C921DF"/>
    <w:rsid w:val="00C950E6"/>
    <w:rsid w:val="00C961EB"/>
    <w:rsid w:val="00C9783A"/>
    <w:rsid w:val="00CA2018"/>
    <w:rsid w:val="00CA258C"/>
    <w:rsid w:val="00CA3843"/>
    <w:rsid w:val="00CA523A"/>
    <w:rsid w:val="00CA5946"/>
    <w:rsid w:val="00CA7B15"/>
    <w:rsid w:val="00CB0F46"/>
    <w:rsid w:val="00CB21B6"/>
    <w:rsid w:val="00CB3DCF"/>
    <w:rsid w:val="00CB5562"/>
    <w:rsid w:val="00CB6089"/>
    <w:rsid w:val="00CB7530"/>
    <w:rsid w:val="00CC0866"/>
    <w:rsid w:val="00CC40D6"/>
    <w:rsid w:val="00CC4A96"/>
    <w:rsid w:val="00CC7600"/>
    <w:rsid w:val="00CD1386"/>
    <w:rsid w:val="00CD241D"/>
    <w:rsid w:val="00CD4659"/>
    <w:rsid w:val="00CE1CDA"/>
    <w:rsid w:val="00CE2837"/>
    <w:rsid w:val="00CE3310"/>
    <w:rsid w:val="00CE3EAD"/>
    <w:rsid w:val="00CE47FE"/>
    <w:rsid w:val="00CE501A"/>
    <w:rsid w:val="00CE5130"/>
    <w:rsid w:val="00CE649B"/>
    <w:rsid w:val="00CF21B6"/>
    <w:rsid w:val="00CF24D5"/>
    <w:rsid w:val="00CF542E"/>
    <w:rsid w:val="00CF660E"/>
    <w:rsid w:val="00CF6FBF"/>
    <w:rsid w:val="00D018D6"/>
    <w:rsid w:val="00D022D2"/>
    <w:rsid w:val="00D050DB"/>
    <w:rsid w:val="00D07541"/>
    <w:rsid w:val="00D075A2"/>
    <w:rsid w:val="00D10E88"/>
    <w:rsid w:val="00D112B4"/>
    <w:rsid w:val="00D165C5"/>
    <w:rsid w:val="00D20427"/>
    <w:rsid w:val="00D23AFE"/>
    <w:rsid w:val="00D24D8A"/>
    <w:rsid w:val="00D269BA"/>
    <w:rsid w:val="00D35505"/>
    <w:rsid w:val="00D35578"/>
    <w:rsid w:val="00D3683E"/>
    <w:rsid w:val="00D37BD0"/>
    <w:rsid w:val="00D41B88"/>
    <w:rsid w:val="00D4525A"/>
    <w:rsid w:val="00D531F0"/>
    <w:rsid w:val="00D53C36"/>
    <w:rsid w:val="00D55B3A"/>
    <w:rsid w:val="00D56648"/>
    <w:rsid w:val="00D56D3E"/>
    <w:rsid w:val="00D57205"/>
    <w:rsid w:val="00D57603"/>
    <w:rsid w:val="00D57B2A"/>
    <w:rsid w:val="00D60E16"/>
    <w:rsid w:val="00D642D7"/>
    <w:rsid w:val="00D64A5E"/>
    <w:rsid w:val="00D65E50"/>
    <w:rsid w:val="00D67699"/>
    <w:rsid w:val="00D72C94"/>
    <w:rsid w:val="00D733D9"/>
    <w:rsid w:val="00D738AB"/>
    <w:rsid w:val="00D74308"/>
    <w:rsid w:val="00D776CA"/>
    <w:rsid w:val="00D80ECF"/>
    <w:rsid w:val="00D82801"/>
    <w:rsid w:val="00D829DB"/>
    <w:rsid w:val="00D82F1E"/>
    <w:rsid w:val="00D83584"/>
    <w:rsid w:val="00D877F4"/>
    <w:rsid w:val="00D878CA"/>
    <w:rsid w:val="00D9064C"/>
    <w:rsid w:val="00D93595"/>
    <w:rsid w:val="00D93BFB"/>
    <w:rsid w:val="00D94899"/>
    <w:rsid w:val="00D94FE7"/>
    <w:rsid w:val="00D9647D"/>
    <w:rsid w:val="00D97262"/>
    <w:rsid w:val="00D97623"/>
    <w:rsid w:val="00DA098C"/>
    <w:rsid w:val="00DA330B"/>
    <w:rsid w:val="00DA3C1B"/>
    <w:rsid w:val="00DA4AEB"/>
    <w:rsid w:val="00DA530E"/>
    <w:rsid w:val="00DA6133"/>
    <w:rsid w:val="00DA6824"/>
    <w:rsid w:val="00DA6A88"/>
    <w:rsid w:val="00DB3028"/>
    <w:rsid w:val="00DB573C"/>
    <w:rsid w:val="00DC073D"/>
    <w:rsid w:val="00DC2D99"/>
    <w:rsid w:val="00DC3D7B"/>
    <w:rsid w:val="00DC4D77"/>
    <w:rsid w:val="00DC4E0E"/>
    <w:rsid w:val="00DC56F2"/>
    <w:rsid w:val="00DC6CD0"/>
    <w:rsid w:val="00DD0550"/>
    <w:rsid w:val="00DD376A"/>
    <w:rsid w:val="00DD535E"/>
    <w:rsid w:val="00DE0396"/>
    <w:rsid w:val="00DE0567"/>
    <w:rsid w:val="00DE071B"/>
    <w:rsid w:val="00DE0969"/>
    <w:rsid w:val="00DE1E82"/>
    <w:rsid w:val="00DE51A8"/>
    <w:rsid w:val="00DE63FC"/>
    <w:rsid w:val="00DF04C1"/>
    <w:rsid w:val="00DF1AF4"/>
    <w:rsid w:val="00DF4405"/>
    <w:rsid w:val="00DF5128"/>
    <w:rsid w:val="00DF63C7"/>
    <w:rsid w:val="00E00711"/>
    <w:rsid w:val="00E01E22"/>
    <w:rsid w:val="00E029B9"/>
    <w:rsid w:val="00E03056"/>
    <w:rsid w:val="00E05C87"/>
    <w:rsid w:val="00E060AC"/>
    <w:rsid w:val="00E06C2F"/>
    <w:rsid w:val="00E06CC4"/>
    <w:rsid w:val="00E079F6"/>
    <w:rsid w:val="00E114E6"/>
    <w:rsid w:val="00E11D48"/>
    <w:rsid w:val="00E130ED"/>
    <w:rsid w:val="00E1673F"/>
    <w:rsid w:val="00E16A4C"/>
    <w:rsid w:val="00E17248"/>
    <w:rsid w:val="00E17261"/>
    <w:rsid w:val="00E21FD2"/>
    <w:rsid w:val="00E27993"/>
    <w:rsid w:val="00E316A6"/>
    <w:rsid w:val="00E3245A"/>
    <w:rsid w:val="00E32EED"/>
    <w:rsid w:val="00E340AA"/>
    <w:rsid w:val="00E34555"/>
    <w:rsid w:val="00E35584"/>
    <w:rsid w:val="00E37321"/>
    <w:rsid w:val="00E3770F"/>
    <w:rsid w:val="00E41952"/>
    <w:rsid w:val="00E43310"/>
    <w:rsid w:val="00E45433"/>
    <w:rsid w:val="00E4649D"/>
    <w:rsid w:val="00E4702F"/>
    <w:rsid w:val="00E477AB"/>
    <w:rsid w:val="00E50B4F"/>
    <w:rsid w:val="00E538B1"/>
    <w:rsid w:val="00E54249"/>
    <w:rsid w:val="00E54DEB"/>
    <w:rsid w:val="00E60C50"/>
    <w:rsid w:val="00E6129F"/>
    <w:rsid w:val="00E61A6E"/>
    <w:rsid w:val="00E75081"/>
    <w:rsid w:val="00E75AE8"/>
    <w:rsid w:val="00E822D5"/>
    <w:rsid w:val="00E84062"/>
    <w:rsid w:val="00E8496F"/>
    <w:rsid w:val="00E86FBE"/>
    <w:rsid w:val="00E87981"/>
    <w:rsid w:val="00E900E1"/>
    <w:rsid w:val="00E92CFB"/>
    <w:rsid w:val="00E93444"/>
    <w:rsid w:val="00E961CE"/>
    <w:rsid w:val="00E97BF8"/>
    <w:rsid w:val="00EA2A83"/>
    <w:rsid w:val="00EA38AB"/>
    <w:rsid w:val="00EA40A9"/>
    <w:rsid w:val="00EA4D0C"/>
    <w:rsid w:val="00EA5A89"/>
    <w:rsid w:val="00EB074B"/>
    <w:rsid w:val="00EB0C73"/>
    <w:rsid w:val="00EB2365"/>
    <w:rsid w:val="00EB32B2"/>
    <w:rsid w:val="00EB6437"/>
    <w:rsid w:val="00EB7EED"/>
    <w:rsid w:val="00EC2AD7"/>
    <w:rsid w:val="00EC3481"/>
    <w:rsid w:val="00EC3839"/>
    <w:rsid w:val="00EC3DC3"/>
    <w:rsid w:val="00EC47D5"/>
    <w:rsid w:val="00EC5858"/>
    <w:rsid w:val="00EC62CF"/>
    <w:rsid w:val="00EC65B4"/>
    <w:rsid w:val="00EC68F8"/>
    <w:rsid w:val="00EC6F92"/>
    <w:rsid w:val="00ED03CB"/>
    <w:rsid w:val="00ED1351"/>
    <w:rsid w:val="00ED5E56"/>
    <w:rsid w:val="00EE091C"/>
    <w:rsid w:val="00EE3443"/>
    <w:rsid w:val="00EE443D"/>
    <w:rsid w:val="00EE48E1"/>
    <w:rsid w:val="00EF0325"/>
    <w:rsid w:val="00EF2B00"/>
    <w:rsid w:val="00EF3263"/>
    <w:rsid w:val="00EF473E"/>
    <w:rsid w:val="00EF68B2"/>
    <w:rsid w:val="00EF71AB"/>
    <w:rsid w:val="00F002D0"/>
    <w:rsid w:val="00F0052A"/>
    <w:rsid w:val="00F02DE6"/>
    <w:rsid w:val="00F06D8C"/>
    <w:rsid w:val="00F10634"/>
    <w:rsid w:val="00F13557"/>
    <w:rsid w:val="00F13EC8"/>
    <w:rsid w:val="00F15B00"/>
    <w:rsid w:val="00F16EBB"/>
    <w:rsid w:val="00F16FDD"/>
    <w:rsid w:val="00F20886"/>
    <w:rsid w:val="00F20C29"/>
    <w:rsid w:val="00F26C8F"/>
    <w:rsid w:val="00F27F4A"/>
    <w:rsid w:val="00F307C6"/>
    <w:rsid w:val="00F307DC"/>
    <w:rsid w:val="00F31BB3"/>
    <w:rsid w:val="00F32CF8"/>
    <w:rsid w:val="00F32F87"/>
    <w:rsid w:val="00F3403E"/>
    <w:rsid w:val="00F341BE"/>
    <w:rsid w:val="00F34265"/>
    <w:rsid w:val="00F34BA9"/>
    <w:rsid w:val="00F35AA1"/>
    <w:rsid w:val="00F376D8"/>
    <w:rsid w:val="00F41748"/>
    <w:rsid w:val="00F41971"/>
    <w:rsid w:val="00F42301"/>
    <w:rsid w:val="00F42829"/>
    <w:rsid w:val="00F43968"/>
    <w:rsid w:val="00F43F8C"/>
    <w:rsid w:val="00F44D02"/>
    <w:rsid w:val="00F45593"/>
    <w:rsid w:val="00F4734E"/>
    <w:rsid w:val="00F477BA"/>
    <w:rsid w:val="00F50691"/>
    <w:rsid w:val="00F5248B"/>
    <w:rsid w:val="00F52595"/>
    <w:rsid w:val="00F52BFC"/>
    <w:rsid w:val="00F53112"/>
    <w:rsid w:val="00F531B1"/>
    <w:rsid w:val="00F533E6"/>
    <w:rsid w:val="00F53A12"/>
    <w:rsid w:val="00F5604E"/>
    <w:rsid w:val="00F5612D"/>
    <w:rsid w:val="00F56E5C"/>
    <w:rsid w:val="00F61162"/>
    <w:rsid w:val="00F6282E"/>
    <w:rsid w:val="00F64520"/>
    <w:rsid w:val="00F70372"/>
    <w:rsid w:val="00F70893"/>
    <w:rsid w:val="00F74B8A"/>
    <w:rsid w:val="00F8655E"/>
    <w:rsid w:val="00F86646"/>
    <w:rsid w:val="00F87F04"/>
    <w:rsid w:val="00F92D6A"/>
    <w:rsid w:val="00F93673"/>
    <w:rsid w:val="00FA1CEF"/>
    <w:rsid w:val="00FA1DFB"/>
    <w:rsid w:val="00FA2BC2"/>
    <w:rsid w:val="00FA3DB7"/>
    <w:rsid w:val="00FA4EB3"/>
    <w:rsid w:val="00FA67AB"/>
    <w:rsid w:val="00FA6F9A"/>
    <w:rsid w:val="00FA731B"/>
    <w:rsid w:val="00FA7974"/>
    <w:rsid w:val="00FA7AF3"/>
    <w:rsid w:val="00FB07E8"/>
    <w:rsid w:val="00FB41C7"/>
    <w:rsid w:val="00FB5A93"/>
    <w:rsid w:val="00FB66EB"/>
    <w:rsid w:val="00FB6D3D"/>
    <w:rsid w:val="00FC33DE"/>
    <w:rsid w:val="00FC736D"/>
    <w:rsid w:val="00FD0A9C"/>
    <w:rsid w:val="00FD1695"/>
    <w:rsid w:val="00FD2A6E"/>
    <w:rsid w:val="00FD2D99"/>
    <w:rsid w:val="00FD6749"/>
    <w:rsid w:val="00FE074A"/>
    <w:rsid w:val="00FE551C"/>
    <w:rsid w:val="00FE6C77"/>
    <w:rsid w:val="00FE6ED7"/>
    <w:rsid w:val="00FE7C13"/>
    <w:rsid w:val="00FF2B26"/>
    <w:rsid w:val="00FF4306"/>
    <w:rsid w:val="00FF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55D09F-7104-415C-923E-4BD1862F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296"/>
    <w:pPr>
      <w:spacing w:after="200" w:line="276" w:lineRule="auto"/>
    </w:pPr>
    <w:rPr>
      <w:sz w:val="22"/>
      <w:szCs w:val="22"/>
    </w:rPr>
  </w:style>
  <w:style w:type="paragraph" w:styleId="1">
    <w:name w:val="heading 1"/>
    <w:basedOn w:val="a"/>
    <w:next w:val="a"/>
    <w:link w:val="1Char"/>
    <w:uiPriority w:val="9"/>
    <w:qFormat/>
    <w:rsid w:val="000A0296"/>
    <w:pPr>
      <w:keepNext/>
      <w:keepLines/>
      <w:spacing w:before="480" w:after="0"/>
      <w:outlineLvl w:val="0"/>
    </w:pPr>
    <w:rPr>
      <w:rFonts w:ascii="Calibri Light" w:hAnsi="Calibri Light"/>
      <w:b/>
      <w:bCs/>
      <w:color w:val="2E74B5"/>
      <w:sz w:val="28"/>
      <w:szCs w:val="28"/>
    </w:rPr>
  </w:style>
  <w:style w:type="paragraph" w:styleId="2">
    <w:name w:val="heading 2"/>
    <w:basedOn w:val="a"/>
    <w:next w:val="a"/>
    <w:link w:val="2Char"/>
    <w:uiPriority w:val="9"/>
    <w:semiHidden/>
    <w:unhideWhenUsed/>
    <w:qFormat/>
    <w:rsid w:val="000A0296"/>
    <w:pPr>
      <w:keepNext/>
      <w:keepLines/>
      <w:spacing w:before="200" w:after="0"/>
      <w:outlineLvl w:val="1"/>
    </w:pPr>
    <w:rPr>
      <w:rFonts w:ascii="Calibri Light" w:hAnsi="Calibri Light"/>
      <w:b/>
      <w:bCs/>
      <w:color w:val="5B9BD5"/>
      <w:sz w:val="26"/>
      <w:szCs w:val="26"/>
    </w:rPr>
  </w:style>
  <w:style w:type="paragraph" w:styleId="3">
    <w:name w:val="heading 3"/>
    <w:basedOn w:val="a"/>
    <w:next w:val="a"/>
    <w:link w:val="3Char"/>
    <w:uiPriority w:val="9"/>
    <w:semiHidden/>
    <w:unhideWhenUsed/>
    <w:qFormat/>
    <w:rsid w:val="000A0296"/>
    <w:pPr>
      <w:keepNext/>
      <w:keepLines/>
      <w:spacing w:before="200" w:after="0"/>
      <w:outlineLvl w:val="2"/>
    </w:pPr>
    <w:rPr>
      <w:rFonts w:ascii="Calibri Light" w:hAnsi="Calibri Light"/>
      <w:b/>
      <w:bCs/>
      <w:color w:val="5B9BD5"/>
      <w:sz w:val="20"/>
      <w:szCs w:val="20"/>
    </w:rPr>
  </w:style>
  <w:style w:type="paragraph" w:styleId="4">
    <w:name w:val="heading 4"/>
    <w:basedOn w:val="a"/>
    <w:next w:val="a"/>
    <w:link w:val="4Char"/>
    <w:uiPriority w:val="9"/>
    <w:semiHidden/>
    <w:unhideWhenUsed/>
    <w:qFormat/>
    <w:rsid w:val="000A0296"/>
    <w:pPr>
      <w:keepNext/>
      <w:keepLines/>
      <w:spacing w:before="200" w:after="0"/>
      <w:outlineLvl w:val="3"/>
    </w:pPr>
    <w:rPr>
      <w:rFonts w:ascii="Calibri Light" w:hAnsi="Calibri Light"/>
      <w:b/>
      <w:bCs/>
      <w:i/>
      <w:iCs/>
      <w:color w:val="5B9BD5"/>
      <w:sz w:val="20"/>
      <w:szCs w:val="20"/>
    </w:rPr>
  </w:style>
  <w:style w:type="paragraph" w:styleId="5">
    <w:name w:val="heading 5"/>
    <w:basedOn w:val="a"/>
    <w:next w:val="a"/>
    <w:link w:val="5Char"/>
    <w:uiPriority w:val="9"/>
    <w:semiHidden/>
    <w:unhideWhenUsed/>
    <w:qFormat/>
    <w:rsid w:val="000A0296"/>
    <w:pPr>
      <w:keepNext/>
      <w:keepLines/>
      <w:spacing w:before="200" w:after="0"/>
      <w:outlineLvl w:val="4"/>
    </w:pPr>
    <w:rPr>
      <w:rFonts w:ascii="Calibri Light" w:hAnsi="Calibri Light"/>
      <w:color w:val="1F4D78"/>
      <w:sz w:val="20"/>
      <w:szCs w:val="20"/>
    </w:rPr>
  </w:style>
  <w:style w:type="paragraph" w:styleId="6">
    <w:name w:val="heading 6"/>
    <w:basedOn w:val="a"/>
    <w:next w:val="a"/>
    <w:link w:val="6Char"/>
    <w:uiPriority w:val="9"/>
    <w:semiHidden/>
    <w:unhideWhenUsed/>
    <w:qFormat/>
    <w:rsid w:val="000A0296"/>
    <w:pPr>
      <w:keepNext/>
      <w:keepLines/>
      <w:spacing w:before="200" w:after="0"/>
      <w:outlineLvl w:val="5"/>
    </w:pPr>
    <w:rPr>
      <w:rFonts w:ascii="Calibri Light" w:hAnsi="Calibri Light"/>
      <w:i/>
      <w:iCs/>
      <w:color w:val="1F4D78"/>
      <w:sz w:val="20"/>
      <w:szCs w:val="20"/>
    </w:rPr>
  </w:style>
  <w:style w:type="paragraph" w:styleId="7">
    <w:name w:val="heading 7"/>
    <w:basedOn w:val="a"/>
    <w:next w:val="a"/>
    <w:link w:val="7Char"/>
    <w:uiPriority w:val="9"/>
    <w:semiHidden/>
    <w:unhideWhenUsed/>
    <w:qFormat/>
    <w:rsid w:val="000A0296"/>
    <w:pPr>
      <w:keepNext/>
      <w:keepLines/>
      <w:spacing w:before="200" w:after="0"/>
      <w:outlineLvl w:val="6"/>
    </w:pPr>
    <w:rPr>
      <w:rFonts w:ascii="Calibri Light" w:hAnsi="Calibri Light"/>
      <w:i/>
      <w:iCs/>
      <w:color w:val="404040"/>
      <w:sz w:val="20"/>
      <w:szCs w:val="20"/>
    </w:rPr>
  </w:style>
  <w:style w:type="paragraph" w:styleId="8">
    <w:name w:val="heading 8"/>
    <w:basedOn w:val="a"/>
    <w:next w:val="a"/>
    <w:link w:val="8Char"/>
    <w:uiPriority w:val="9"/>
    <w:semiHidden/>
    <w:unhideWhenUsed/>
    <w:qFormat/>
    <w:rsid w:val="000A0296"/>
    <w:pPr>
      <w:keepNext/>
      <w:keepLines/>
      <w:spacing w:before="200" w:after="0"/>
      <w:outlineLvl w:val="7"/>
    </w:pPr>
    <w:rPr>
      <w:rFonts w:ascii="Calibri Light" w:hAnsi="Calibri Light"/>
      <w:color w:val="5B9BD5"/>
      <w:sz w:val="20"/>
      <w:szCs w:val="20"/>
    </w:rPr>
  </w:style>
  <w:style w:type="paragraph" w:styleId="9">
    <w:name w:val="heading 9"/>
    <w:basedOn w:val="a"/>
    <w:next w:val="a"/>
    <w:link w:val="9Char"/>
    <w:uiPriority w:val="9"/>
    <w:semiHidden/>
    <w:unhideWhenUsed/>
    <w:qFormat/>
    <w:rsid w:val="000A0296"/>
    <w:pPr>
      <w:keepNext/>
      <w:keepLines/>
      <w:spacing w:before="200" w:after="0"/>
      <w:outlineLvl w:val="8"/>
    </w:pPr>
    <w:rPr>
      <w:rFonts w:ascii="Calibri Light"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6F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6FBE"/>
    <w:rPr>
      <w:sz w:val="18"/>
      <w:szCs w:val="18"/>
    </w:rPr>
  </w:style>
  <w:style w:type="paragraph" w:styleId="a4">
    <w:name w:val="footer"/>
    <w:basedOn w:val="a"/>
    <w:link w:val="Char0"/>
    <w:uiPriority w:val="99"/>
    <w:unhideWhenUsed/>
    <w:rsid w:val="00E86FBE"/>
    <w:pPr>
      <w:tabs>
        <w:tab w:val="center" w:pos="4153"/>
        <w:tab w:val="right" w:pos="8306"/>
      </w:tabs>
      <w:snapToGrid w:val="0"/>
    </w:pPr>
    <w:rPr>
      <w:sz w:val="18"/>
      <w:szCs w:val="18"/>
    </w:rPr>
  </w:style>
  <w:style w:type="character" w:customStyle="1" w:styleId="Char0">
    <w:name w:val="页脚 Char"/>
    <w:basedOn w:val="a0"/>
    <w:link w:val="a4"/>
    <w:uiPriority w:val="99"/>
    <w:rsid w:val="00E86FBE"/>
    <w:rPr>
      <w:sz w:val="18"/>
      <w:szCs w:val="18"/>
    </w:rPr>
  </w:style>
  <w:style w:type="character" w:customStyle="1" w:styleId="apple-converted-space">
    <w:name w:val="apple-converted-space"/>
    <w:basedOn w:val="a0"/>
    <w:rsid w:val="00E86FBE"/>
  </w:style>
  <w:style w:type="paragraph" w:styleId="a5">
    <w:name w:val="Normal (Web)"/>
    <w:basedOn w:val="a"/>
    <w:uiPriority w:val="99"/>
    <w:semiHidden/>
    <w:unhideWhenUsed/>
    <w:rsid w:val="00A127F7"/>
    <w:pPr>
      <w:spacing w:before="100" w:beforeAutospacing="1" w:after="100" w:afterAutospacing="1"/>
    </w:pPr>
    <w:rPr>
      <w:rFonts w:ascii="宋体" w:hAnsi="宋体" w:cs="宋体"/>
      <w:sz w:val="24"/>
      <w:szCs w:val="24"/>
    </w:rPr>
  </w:style>
  <w:style w:type="paragraph" w:styleId="a6">
    <w:name w:val="List Paragraph"/>
    <w:basedOn w:val="a"/>
    <w:uiPriority w:val="34"/>
    <w:qFormat/>
    <w:rsid w:val="00440570"/>
    <w:pPr>
      <w:ind w:firstLineChars="200" w:firstLine="420"/>
    </w:pPr>
  </w:style>
  <w:style w:type="character" w:customStyle="1" w:styleId="1Char">
    <w:name w:val="标题 1 Char"/>
    <w:link w:val="1"/>
    <w:uiPriority w:val="9"/>
    <w:rsid w:val="000A0296"/>
    <w:rPr>
      <w:rFonts w:ascii="Calibri Light" w:hAnsi="Calibri Light"/>
      <w:b/>
      <w:bCs/>
      <w:color w:val="2E74B5"/>
      <w:sz w:val="28"/>
      <w:szCs w:val="28"/>
    </w:rPr>
  </w:style>
  <w:style w:type="character" w:customStyle="1" w:styleId="2Char">
    <w:name w:val="标题 2 Char"/>
    <w:link w:val="2"/>
    <w:uiPriority w:val="9"/>
    <w:semiHidden/>
    <w:rsid w:val="000A0296"/>
    <w:rPr>
      <w:rFonts w:ascii="Calibri Light" w:hAnsi="Calibri Light"/>
      <w:b/>
      <w:bCs/>
      <w:color w:val="5B9BD5"/>
      <w:sz w:val="26"/>
      <w:szCs w:val="26"/>
    </w:rPr>
  </w:style>
  <w:style w:type="character" w:customStyle="1" w:styleId="3Char">
    <w:name w:val="标题 3 Char"/>
    <w:link w:val="3"/>
    <w:uiPriority w:val="9"/>
    <w:semiHidden/>
    <w:rsid w:val="000A0296"/>
    <w:rPr>
      <w:rFonts w:ascii="Calibri Light" w:hAnsi="Calibri Light"/>
      <w:b/>
      <w:bCs/>
      <w:color w:val="5B9BD5"/>
    </w:rPr>
  </w:style>
  <w:style w:type="character" w:customStyle="1" w:styleId="4Char">
    <w:name w:val="标题 4 Char"/>
    <w:link w:val="4"/>
    <w:uiPriority w:val="9"/>
    <w:semiHidden/>
    <w:rsid w:val="000A0296"/>
    <w:rPr>
      <w:rFonts w:ascii="Calibri Light" w:hAnsi="Calibri Light"/>
      <w:b/>
      <w:bCs/>
      <w:i/>
      <w:iCs/>
      <w:color w:val="5B9BD5"/>
    </w:rPr>
  </w:style>
  <w:style w:type="character" w:customStyle="1" w:styleId="5Char">
    <w:name w:val="标题 5 Char"/>
    <w:link w:val="5"/>
    <w:uiPriority w:val="9"/>
    <w:semiHidden/>
    <w:rsid w:val="000A0296"/>
    <w:rPr>
      <w:rFonts w:ascii="Calibri Light" w:hAnsi="Calibri Light"/>
      <w:color w:val="1F4D78"/>
    </w:rPr>
  </w:style>
  <w:style w:type="character" w:customStyle="1" w:styleId="6Char">
    <w:name w:val="标题 6 Char"/>
    <w:link w:val="6"/>
    <w:uiPriority w:val="9"/>
    <w:semiHidden/>
    <w:rsid w:val="000A0296"/>
    <w:rPr>
      <w:rFonts w:ascii="Calibri Light" w:hAnsi="Calibri Light"/>
      <w:i/>
      <w:iCs/>
      <w:color w:val="1F4D78"/>
    </w:rPr>
  </w:style>
  <w:style w:type="character" w:customStyle="1" w:styleId="7Char">
    <w:name w:val="标题 7 Char"/>
    <w:link w:val="7"/>
    <w:uiPriority w:val="9"/>
    <w:semiHidden/>
    <w:rsid w:val="000A0296"/>
    <w:rPr>
      <w:rFonts w:ascii="Calibri Light" w:hAnsi="Calibri Light"/>
      <w:i/>
      <w:iCs/>
      <w:color w:val="404040"/>
    </w:rPr>
  </w:style>
  <w:style w:type="character" w:customStyle="1" w:styleId="8Char">
    <w:name w:val="标题 8 Char"/>
    <w:link w:val="8"/>
    <w:uiPriority w:val="9"/>
    <w:semiHidden/>
    <w:rsid w:val="000A0296"/>
    <w:rPr>
      <w:rFonts w:ascii="Calibri Light" w:hAnsi="Calibri Light"/>
      <w:color w:val="5B9BD5"/>
    </w:rPr>
  </w:style>
  <w:style w:type="character" w:customStyle="1" w:styleId="9Char">
    <w:name w:val="标题 9 Char"/>
    <w:link w:val="9"/>
    <w:uiPriority w:val="9"/>
    <w:semiHidden/>
    <w:rsid w:val="000A0296"/>
    <w:rPr>
      <w:rFonts w:ascii="Calibri Light" w:hAnsi="Calibri Light"/>
      <w:i/>
      <w:iCs/>
      <w:color w:val="404040"/>
    </w:rPr>
  </w:style>
  <w:style w:type="paragraph" w:styleId="a7">
    <w:name w:val="caption"/>
    <w:basedOn w:val="a"/>
    <w:next w:val="a"/>
    <w:uiPriority w:val="35"/>
    <w:semiHidden/>
    <w:unhideWhenUsed/>
    <w:qFormat/>
    <w:rsid w:val="000A0296"/>
    <w:pPr>
      <w:spacing w:line="240" w:lineRule="auto"/>
    </w:pPr>
    <w:rPr>
      <w:b/>
      <w:bCs/>
      <w:color w:val="5B9BD5"/>
      <w:sz w:val="18"/>
      <w:szCs w:val="18"/>
    </w:rPr>
  </w:style>
  <w:style w:type="paragraph" w:styleId="a8">
    <w:name w:val="Title"/>
    <w:basedOn w:val="a"/>
    <w:next w:val="a"/>
    <w:link w:val="Char1"/>
    <w:uiPriority w:val="10"/>
    <w:qFormat/>
    <w:rsid w:val="000A0296"/>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Char1">
    <w:name w:val="标题 Char"/>
    <w:link w:val="a8"/>
    <w:uiPriority w:val="10"/>
    <w:rsid w:val="000A0296"/>
    <w:rPr>
      <w:rFonts w:ascii="Calibri Light" w:hAnsi="Calibri Light"/>
      <w:color w:val="323E4F"/>
      <w:spacing w:val="5"/>
      <w:sz w:val="52"/>
      <w:szCs w:val="52"/>
    </w:rPr>
  </w:style>
  <w:style w:type="paragraph" w:styleId="a9">
    <w:name w:val="Subtitle"/>
    <w:basedOn w:val="a"/>
    <w:next w:val="a"/>
    <w:link w:val="Char2"/>
    <w:uiPriority w:val="11"/>
    <w:qFormat/>
    <w:rsid w:val="000A0296"/>
    <w:pPr>
      <w:numPr>
        <w:ilvl w:val="1"/>
      </w:numPr>
    </w:pPr>
    <w:rPr>
      <w:rFonts w:ascii="Calibri Light" w:hAnsi="Calibri Light"/>
      <w:i/>
      <w:iCs/>
      <w:color w:val="5B9BD5"/>
      <w:spacing w:val="15"/>
      <w:sz w:val="24"/>
      <w:szCs w:val="24"/>
    </w:rPr>
  </w:style>
  <w:style w:type="character" w:customStyle="1" w:styleId="Char2">
    <w:name w:val="副标题 Char"/>
    <w:link w:val="a9"/>
    <w:uiPriority w:val="11"/>
    <w:rsid w:val="000A0296"/>
    <w:rPr>
      <w:rFonts w:ascii="Calibri Light" w:hAnsi="Calibri Light"/>
      <w:i/>
      <w:iCs/>
      <w:color w:val="5B9BD5"/>
      <w:spacing w:val="15"/>
      <w:sz w:val="24"/>
      <w:szCs w:val="24"/>
    </w:rPr>
  </w:style>
  <w:style w:type="character" w:styleId="aa">
    <w:name w:val="Strong"/>
    <w:uiPriority w:val="22"/>
    <w:qFormat/>
    <w:rsid w:val="000A0296"/>
    <w:rPr>
      <w:b/>
      <w:bCs/>
    </w:rPr>
  </w:style>
  <w:style w:type="character" w:styleId="ab">
    <w:name w:val="Emphasis"/>
    <w:uiPriority w:val="20"/>
    <w:qFormat/>
    <w:rsid w:val="000A0296"/>
    <w:rPr>
      <w:i/>
      <w:iCs/>
    </w:rPr>
  </w:style>
  <w:style w:type="paragraph" w:styleId="ac">
    <w:name w:val="No Spacing"/>
    <w:uiPriority w:val="1"/>
    <w:qFormat/>
    <w:rsid w:val="000A0296"/>
    <w:rPr>
      <w:sz w:val="22"/>
      <w:szCs w:val="22"/>
    </w:rPr>
  </w:style>
  <w:style w:type="paragraph" w:styleId="ad">
    <w:name w:val="Quote"/>
    <w:basedOn w:val="a"/>
    <w:next w:val="a"/>
    <w:link w:val="Char3"/>
    <w:uiPriority w:val="29"/>
    <w:qFormat/>
    <w:rsid w:val="000A0296"/>
    <w:rPr>
      <w:i/>
      <w:iCs/>
      <w:color w:val="000000"/>
      <w:sz w:val="20"/>
      <w:szCs w:val="20"/>
    </w:rPr>
  </w:style>
  <w:style w:type="character" w:customStyle="1" w:styleId="Char3">
    <w:name w:val="引用 Char"/>
    <w:link w:val="ad"/>
    <w:uiPriority w:val="29"/>
    <w:rsid w:val="000A0296"/>
    <w:rPr>
      <w:i/>
      <w:iCs/>
      <w:color w:val="000000"/>
    </w:rPr>
  </w:style>
  <w:style w:type="paragraph" w:styleId="ae">
    <w:name w:val="Intense Quote"/>
    <w:basedOn w:val="a"/>
    <w:next w:val="a"/>
    <w:link w:val="Char4"/>
    <w:uiPriority w:val="30"/>
    <w:qFormat/>
    <w:rsid w:val="000A0296"/>
    <w:pPr>
      <w:pBdr>
        <w:bottom w:val="single" w:sz="4" w:space="4" w:color="5B9BD5"/>
      </w:pBdr>
      <w:spacing w:before="200" w:after="280"/>
      <w:ind w:left="936" w:right="936"/>
    </w:pPr>
    <w:rPr>
      <w:b/>
      <w:bCs/>
      <w:i/>
      <w:iCs/>
      <w:color w:val="5B9BD5"/>
      <w:sz w:val="20"/>
      <w:szCs w:val="20"/>
    </w:rPr>
  </w:style>
  <w:style w:type="character" w:customStyle="1" w:styleId="Char4">
    <w:name w:val="明显引用 Char"/>
    <w:link w:val="ae"/>
    <w:uiPriority w:val="30"/>
    <w:rsid w:val="000A0296"/>
    <w:rPr>
      <w:b/>
      <w:bCs/>
      <w:i/>
      <w:iCs/>
      <w:color w:val="5B9BD5"/>
    </w:rPr>
  </w:style>
  <w:style w:type="character" w:styleId="af">
    <w:name w:val="Subtle Emphasis"/>
    <w:uiPriority w:val="19"/>
    <w:qFormat/>
    <w:rsid w:val="000A0296"/>
    <w:rPr>
      <w:i/>
      <w:iCs/>
      <w:color w:val="808080"/>
    </w:rPr>
  </w:style>
  <w:style w:type="character" w:styleId="af0">
    <w:name w:val="Intense Emphasis"/>
    <w:uiPriority w:val="21"/>
    <w:qFormat/>
    <w:rsid w:val="000A0296"/>
    <w:rPr>
      <w:b/>
      <w:bCs/>
      <w:i/>
      <w:iCs/>
      <w:color w:val="5B9BD5"/>
    </w:rPr>
  </w:style>
  <w:style w:type="character" w:styleId="af1">
    <w:name w:val="Subtle Reference"/>
    <w:uiPriority w:val="31"/>
    <w:qFormat/>
    <w:rsid w:val="000A0296"/>
    <w:rPr>
      <w:smallCaps/>
      <w:color w:val="ED7D31"/>
      <w:u w:val="single"/>
    </w:rPr>
  </w:style>
  <w:style w:type="character" w:styleId="af2">
    <w:name w:val="Intense Reference"/>
    <w:uiPriority w:val="32"/>
    <w:qFormat/>
    <w:rsid w:val="000A0296"/>
    <w:rPr>
      <w:b/>
      <w:bCs/>
      <w:smallCaps/>
      <w:color w:val="ED7D31"/>
      <w:spacing w:val="5"/>
      <w:u w:val="single"/>
    </w:rPr>
  </w:style>
  <w:style w:type="character" w:styleId="af3">
    <w:name w:val="Book Title"/>
    <w:uiPriority w:val="33"/>
    <w:qFormat/>
    <w:rsid w:val="000A0296"/>
    <w:rPr>
      <w:b/>
      <w:bCs/>
      <w:smallCaps/>
      <w:spacing w:val="5"/>
    </w:rPr>
  </w:style>
  <w:style w:type="paragraph" w:styleId="TOC">
    <w:name w:val="TOC Heading"/>
    <w:basedOn w:val="1"/>
    <w:next w:val="a"/>
    <w:uiPriority w:val="39"/>
    <w:semiHidden/>
    <w:unhideWhenUsed/>
    <w:qFormat/>
    <w:rsid w:val="000A0296"/>
    <w:pPr>
      <w:outlineLvl w:val="9"/>
    </w:pPr>
  </w:style>
  <w:style w:type="character" w:styleId="af4">
    <w:name w:val="Hyperlink"/>
    <w:rsid w:val="002E5A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1016">
      <w:bodyDiv w:val="1"/>
      <w:marLeft w:val="0"/>
      <w:marRight w:val="0"/>
      <w:marTop w:val="0"/>
      <w:marBottom w:val="0"/>
      <w:divBdr>
        <w:top w:val="none" w:sz="0" w:space="0" w:color="auto"/>
        <w:left w:val="none" w:sz="0" w:space="0" w:color="auto"/>
        <w:bottom w:val="none" w:sz="0" w:space="0" w:color="auto"/>
        <w:right w:val="none" w:sz="0" w:space="0" w:color="auto"/>
      </w:divBdr>
    </w:div>
    <w:div w:id="893589697">
      <w:bodyDiv w:val="1"/>
      <w:marLeft w:val="0"/>
      <w:marRight w:val="0"/>
      <w:marTop w:val="0"/>
      <w:marBottom w:val="0"/>
      <w:divBdr>
        <w:top w:val="none" w:sz="0" w:space="0" w:color="auto"/>
        <w:left w:val="none" w:sz="0" w:space="0" w:color="auto"/>
        <w:bottom w:val="none" w:sz="0" w:space="0" w:color="auto"/>
        <w:right w:val="none" w:sz="0" w:space="0" w:color="auto"/>
      </w:divBdr>
    </w:div>
    <w:div w:id="937250743">
      <w:bodyDiv w:val="1"/>
      <w:marLeft w:val="0"/>
      <w:marRight w:val="0"/>
      <w:marTop w:val="0"/>
      <w:marBottom w:val="0"/>
      <w:divBdr>
        <w:top w:val="none" w:sz="0" w:space="0" w:color="auto"/>
        <w:left w:val="none" w:sz="0" w:space="0" w:color="auto"/>
        <w:bottom w:val="none" w:sz="0" w:space="0" w:color="auto"/>
        <w:right w:val="none" w:sz="0" w:space="0" w:color="auto"/>
      </w:divBdr>
    </w:div>
    <w:div w:id="1206330362">
      <w:bodyDiv w:val="1"/>
      <w:marLeft w:val="0"/>
      <w:marRight w:val="0"/>
      <w:marTop w:val="0"/>
      <w:marBottom w:val="0"/>
      <w:divBdr>
        <w:top w:val="none" w:sz="0" w:space="0" w:color="auto"/>
        <w:left w:val="none" w:sz="0" w:space="0" w:color="auto"/>
        <w:bottom w:val="none" w:sz="0" w:space="0" w:color="auto"/>
        <w:right w:val="none" w:sz="0" w:space="0" w:color="auto"/>
      </w:divBdr>
    </w:div>
    <w:div w:id="1378777050">
      <w:bodyDiv w:val="1"/>
      <w:marLeft w:val="0"/>
      <w:marRight w:val="0"/>
      <w:marTop w:val="0"/>
      <w:marBottom w:val="0"/>
      <w:divBdr>
        <w:top w:val="none" w:sz="0" w:space="0" w:color="auto"/>
        <w:left w:val="none" w:sz="0" w:space="0" w:color="auto"/>
        <w:bottom w:val="none" w:sz="0" w:space="0" w:color="auto"/>
        <w:right w:val="none" w:sz="0" w:space="0" w:color="auto"/>
      </w:divBdr>
    </w:div>
    <w:div w:id="18468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gtlds.icann.org/en/applicants/urs" TargetMode="External"/><Relationship Id="rId3" Type="http://schemas.openxmlformats.org/officeDocument/2006/relationships/settings" Target="settings.xml"/><Relationship Id="rId7" Type="http://schemas.openxmlformats.org/officeDocument/2006/relationships/hyperlink" Target="http://www.icann.org/udrp/udrp-rules-24oct9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daisy</cp:lastModifiedBy>
  <cp:revision>2</cp:revision>
  <dcterms:created xsi:type="dcterms:W3CDTF">2014-05-08T08:02:00Z</dcterms:created>
  <dcterms:modified xsi:type="dcterms:W3CDTF">2014-05-08T08:02:00Z</dcterms:modified>
</cp:coreProperties>
</file>