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2F" w:rsidRDefault="007D282F" w:rsidP="007D282F">
      <w:pPr>
        <w:rPr>
          <w:rFonts w:ascii="Arial" w:hAnsi="Arial" w:cs="Arial"/>
          <w:b/>
          <w:bCs/>
          <w:sz w:val="28"/>
          <w:szCs w:val="28"/>
        </w:rPr>
      </w:pPr>
      <w:bookmarkStart w:id="0" w:name="_GoBack"/>
      <w:bookmarkEnd w:id="0"/>
      <w:r>
        <w:rPr>
          <w:rFonts w:ascii="Arial" w:hAnsi="Arial" w:cs="Arial"/>
          <w:b/>
          <w:bCs/>
          <w:sz w:val="28"/>
          <w:szCs w:val="28"/>
        </w:rPr>
        <w:t>Registration Eligibility</w:t>
      </w:r>
      <w:r w:rsidRPr="008A1E5B">
        <w:rPr>
          <w:rFonts w:ascii="Arial" w:hAnsi="Arial" w:cs="Arial"/>
          <w:b/>
          <w:bCs/>
          <w:sz w:val="28"/>
          <w:szCs w:val="28"/>
        </w:rPr>
        <w:t xml:space="preserve"> Dispute Resolution Policy</w:t>
      </w:r>
      <w:r>
        <w:rPr>
          <w:rFonts w:ascii="Arial" w:hAnsi="Arial" w:cs="Arial"/>
          <w:b/>
          <w:bCs/>
          <w:sz w:val="28"/>
          <w:szCs w:val="28"/>
        </w:rPr>
        <w:t xml:space="preserve"> </w:t>
      </w:r>
    </w:p>
    <w:p w:rsidR="007D282F" w:rsidRPr="00A50CCD" w:rsidRDefault="007D282F" w:rsidP="007D282F">
      <w:pPr>
        <w:rPr>
          <w:rFonts w:ascii="Arial" w:hAnsi="Arial" w:cs="Arial"/>
          <w:b/>
          <w:bCs/>
          <w:sz w:val="28"/>
          <w:szCs w:val="28"/>
        </w:rPr>
      </w:pPr>
      <w:r w:rsidRPr="00A50CCD">
        <w:rPr>
          <w:rFonts w:ascii="Arial" w:hAnsi="Arial" w:cs="Arial"/>
        </w:rPr>
        <w:t xml:space="preserve">This Registration Eligibility Dispute Resolution Policy (the “REDRP”) is incorporated by reference into the Registration Agreement for each domain name registered in the </w:t>
      </w:r>
      <w:r w:rsidR="00E57EFC">
        <w:rPr>
          <w:rFonts w:ascii="Arial" w:hAnsi="Arial"/>
        </w:rPr>
        <w:t>.VOTE</w:t>
      </w:r>
      <w:r w:rsidRPr="00A50CCD">
        <w:rPr>
          <w:rFonts w:ascii="Arial" w:hAnsi="Arial" w:cs="Arial"/>
        </w:rPr>
        <w:t xml:space="preserve"> Top-Level domain (“TLD”). This REDRP shall become effective as of </w:t>
      </w:r>
      <w:r w:rsidR="00E57EFC">
        <w:rPr>
          <w:rFonts w:ascii="Arial" w:hAnsi="Arial"/>
        </w:rPr>
        <w:t>14-March-2014</w:t>
      </w:r>
      <w:r w:rsidRPr="00A50CCD">
        <w:rPr>
          <w:rFonts w:ascii="Arial" w:hAnsi="Arial" w:cs="Arial"/>
        </w:rPr>
        <w:t xml:space="preserve"> and remain in effect as long as the Registry Operator maintains the eligibility criteria or restrictions. This REDRP may be invoked by filing a complaint with the National Arbitration Forum. The Rules governing the REDRP process may be found at </w:t>
      </w:r>
      <w:hyperlink r:id="rId7" w:history="1">
        <w:r w:rsidRPr="00A50CCD">
          <w:rPr>
            <w:rStyle w:val="Hyperlink"/>
            <w:rFonts w:ascii="Arial" w:hAnsi="Arial" w:cs="Arial"/>
          </w:rPr>
          <w:t>http://domains.adrforum.com</w:t>
        </w:r>
      </w:hyperlink>
      <w:r w:rsidRPr="00A50CCD">
        <w:rPr>
          <w:rFonts w:ascii="Arial" w:hAnsi="Arial" w:cs="Arial"/>
        </w:rPr>
        <w:t xml:space="preserve">.  </w:t>
      </w:r>
    </w:p>
    <w:p w:rsidR="007D282F" w:rsidRDefault="007D282F" w:rsidP="007D282F">
      <w:pPr>
        <w:rPr>
          <w:rFonts w:ascii="Arial" w:hAnsi="Arial" w:cs="Arial"/>
          <w:b/>
          <w:bCs/>
          <w:sz w:val="28"/>
          <w:szCs w:val="28"/>
        </w:rPr>
      </w:pPr>
      <w:r w:rsidRPr="00A50CCD">
        <w:rPr>
          <w:rFonts w:ascii="Arial" w:hAnsi="Arial" w:cs="Arial"/>
          <w:b/>
          <w:bCs/>
          <w:sz w:val="28"/>
          <w:szCs w:val="28"/>
        </w:rPr>
        <w:t>1. Purpose</w:t>
      </w:r>
      <w:r>
        <w:rPr>
          <w:rFonts w:ascii="Arial" w:hAnsi="Arial" w:cs="Arial"/>
          <w:b/>
          <w:bCs/>
          <w:sz w:val="28"/>
          <w:szCs w:val="28"/>
        </w:rPr>
        <w:t xml:space="preserve"> </w:t>
      </w:r>
    </w:p>
    <w:p w:rsidR="007D282F" w:rsidRDefault="007D282F" w:rsidP="007D282F">
      <w:pPr>
        <w:rPr>
          <w:rFonts w:ascii="Arial" w:hAnsi="Arial" w:cs="Arial"/>
        </w:rPr>
      </w:pPr>
      <w:r w:rsidRPr="008A1E5B">
        <w:rPr>
          <w:rFonts w:ascii="Arial" w:hAnsi="Arial" w:cs="Arial"/>
        </w:rPr>
        <w:t xml:space="preserve">Domain names in the TLD can be registered </w:t>
      </w:r>
      <w:r>
        <w:rPr>
          <w:rFonts w:ascii="Arial" w:hAnsi="Arial" w:cs="Arial"/>
        </w:rPr>
        <w:t>subject to certain eligibility or restriction requirements</w:t>
      </w:r>
      <w:r w:rsidRPr="008A1E5B">
        <w:rPr>
          <w:rFonts w:ascii="Arial" w:hAnsi="Arial" w:cs="Arial"/>
        </w:rPr>
        <w:t xml:space="preserve">. This </w:t>
      </w:r>
      <w:r>
        <w:rPr>
          <w:rFonts w:ascii="Arial" w:hAnsi="Arial" w:cs="Arial"/>
        </w:rPr>
        <w:t>REDRP</w:t>
      </w:r>
      <w:r w:rsidRPr="008A1E5B">
        <w:rPr>
          <w:rFonts w:ascii="Arial" w:hAnsi="Arial" w:cs="Arial"/>
        </w:rPr>
        <w:t xml:space="preserve"> describes standards that will be</w:t>
      </w:r>
      <w:r>
        <w:rPr>
          <w:rFonts w:ascii="Arial" w:hAnsi="Arial" w:cs="Arial"/>
        </w:rPr>
        <w:t xml:space="preserve"> </w:t>
      </w:r>
      <w:r w:rsidRPr="008A1E5B">
        <w:rPr>
          <w:rFonts w:ascii="Arial" w:hAnsi="Arial" w:cs="Arial"/>
        </w:rPr>
        <w:t xml:space="preserve">applied to resolve </w:t>
      </w:r>
      <w:r w:rsidRPr="001C68E2">
        <w:rPr>
          <w:rFonts w:ascii="Arial" w:hAnsi="Arial" w:cs="Arial"/>
        </w:rPr>
        <w:t>challenges to names registered in the TLD on the basis of failure to meet or maintain the eligibility or restriction criteria required by the Registry</w:t>
      </w:r>
      <w:r>
        <w:rPr>
          <w:rFonts w:ascii="Arial" w:hAnsi="Arial" w:cs="Arial"/>
        </w:rPr>
        <w:t xml:space="preserve"> Operator</w:t>
      </w:r>
      <w:r w:rsidRPr="001C68E2">
        <w:rPr>
          <w:rFonts w:ascii="Arial" w:hAnsi="Arial" w:cs="Arial"/>
        </w:rPr>
        <w:t xml:space="preserve">. </w:t>
      </w:r>
    </w:p>
    <w:p w:rsidR="007D282F" w:rsidRDefault="007D282F" w:rsidP="007D282F">
      <w:pPr>
        <w:rPr>
          <w:rFonts w:ascii="Arial" w:hAnsi="Arial" w:cs="Arial"/>
          <w:b/>
          <w:bCs/>
          <w:sz w:val="28"/>
          <w:szCs w:val="28"/>
        </w:rPr>
      </w:pPr>
      <w:r>
        <w:rPr>
          <w:rFonts w:ascii="Arial" w:hAnsi="Arial" w:cs="Arial"/>
        </w:rPr>
        <w:t xml:space="preserve"> </w:t>
      </w:r>
      <w:r w:rsidRPr="008A1E5B">
        <w:rPr>
          <w:rFonts w:ascii="Arial" w:hAnsi="Arial" w:cs="Arial"/>
          <w:b/>
          <w:bCs/>
          <w:sz w:val="28"/>
          <w:szCs w:val="28"/>
        </w:rPr>
        <w:t>2. Applicable Disputes</w:t>
      </w:r>
      <w:r>
        <w:rPr>
          <w:rFonts w:ascii="Arial" w:hAnsi="Arial" w:cs="Arial"/>
          <w:b/>
          <w:bCs/>
          <w:sz w:val="28"/>
          <w:szCs w:val="28"/>
        </w:rPr>
        <w:t xml:space="preserve"> </w:t>
      </w:r>
    </w:p>
    <w:p w:rsidR="007D282F" w:rsidRDefault="007D282F" w:rsidP="007D282F">
      <w:pPr>
        <w:rPr>
          <w:rFonts w:ascii="Arial" w:hAnsi="Arial" w:cs="Arial"/>
        </w:rPr>
      </w:pPr>
      <w:r w:rsidRPr="008A1E5B">
        <w:rPr>
          <w:rFonts w:ascii="Arial" w:hAnsi="Arial" w:cs="Arial"/>
        </w:rPr>
        <w:t>A registered domain name in the</w:t>
      </w:r>
      <w:r>
        <w:rPr>
          <w:rFonts w:ascii="Arial" w:hAnsi="Arial" w:cs="Arial"/>
        </w:rPr>
        <w:t xml:space="preserve"> TLD</w:t>
      </w:r>
      <w:r w:rsidRPr="008A1E5B">
        <w:rPr>
          <w:rFonts w:ascii="Arial" w:hAnsi="Arial" w:cs="Arial"/>
        </w:rPr>
        <w:t xml:space="preserve"> will be subject to an administrative proceeding upon </w:t>
      </w:r>
      <w:r w:rsidRPr="001C68E2">
        <w:rPr>
          <w:rFonts w:ascii="Arial" w:hAnsi="Arial" w:cs="Arial"/>
        </w:rPr>
        <w:t>submission of a complaint showing by a preponderance of the evidence that the registration was improper under one or more of the circumstances in this section.</w:t>
      </w:r>
    </w:p>
    <w:p w:rsidR="007D282F" w:rsidRPr="00A50CCD" w:rsidRDefault="007D282F" w:rsidP="007D282F">
      <w:pPr>
        <w:ind w:firstLine="720"/>
        <w:rPr>
          <w:rFonts w:ascii="Arial" w:hAnsi="Arial" w:cs="Arial"/>
          <w:b/>
          <w:bCs/>
        </w:rPr>
      </w:pPr>
      <w:r w:rsidRPr="00A50CCD">
        <w:rPr>
          <w:rFonts w:ascii="Arial" w:hAnsi="Arial" w:cs="Arial"/>
          <w:b/>
          <w:bCs/>
        </w:rPr>
        <w:t>a. Name Selection Restrictions</w:t>
      </w:r>
    </w:p>
    <w:p w:rsidR="007D282F" w:rsidRDefault="007D282F" w:rsidP="007D282F">
      <w:pPr>
        <w:ind w:left="720"/>
        <w:rPr>
          <w:rFonts w:ascii="Arial" w:hAnsi="Arial" w:cs="Arial"/>
        </w:rPr>
      </w:pPr>
      <w:r w:rsidRPr="00A50CCD">
        <w:rPr>
          <w:rFonts w:ascii="Arial" w:hAnsi="Arial" w:cs="Arial"/>
        </w:rPr>
        <w:t xml:space="preserve">A complaint under this section shall be required to show that a registered domain name in the TLD does not comply with the </w:t>
      </w:r>
      <w:r w:rsidR="003B3389">
        <w:rPr>
          <w:rFonts w:ascii="Arial" w:hAnsi="Arial" w:cs="Arial"/>
        </w:rPr>
        <w:t>Name Selection criteria</w:t>
      </w:r>
      <w:r w:rsidRPr="00A50CCD">
        <w:rPr>
          <w:rFonts w:ascii="Arial" w:hAnsi="Arial" w:cs="Arial"/>
        </w:rPr>
        <w:t xml:space="preserve"> </w:t>
      </w:r>
      <w:r>
        <w:rPr>
          <w:rFonts w:ascii="Arial" w:hAnsi="Arial" w:cs="Arial"/>
        </w:rPr>
        <w:t xml:space="preserve">set forth in the </w:t>
      </w:r>
      <w:r w:rsidRPr="00A50CCD">
        <w:rPr>
          <w:rFonts w:ascii="Arial" w:hAnsi="Arial" w:cs="Arial"/>
        </w:rPr>
        <w:t>Registry</w:t>
      </w:r>
      <w:r>
        <w:rPr>
          <w:rFonts w:ascii="Arial" w:hAnsi="Arial" w:cs="Arial"/>
        </w:rPr>
        <w:t xml:space="preserve"> Operator</w:t>
      </w:r>
      <w:r w:rsidRPr="00A50CCD">
        <w:rPr>
          <w:rFonts w:ascii="Arial" w:hAnsi="Arial" w:cs="Arial"/>
        </w:rPr>
        <w:t xml:space="preserve">’s </w:t>
      </w:r>
      <w:r w:rsidR="003B3389">
        <w:rPr>
          <w:rFonts w:ascii="Arial" w:hAnsi="Arial" w:cs="Arial"/>
        </w:rPr>
        <w:t>Registration</w:t>
      </w:r>
      <w:r w:rsidRPr="00A50CCD">
        <w:rPr>
          <w:rFonts w:ascii="Arial" w:hAnsi="Arial" w:cs="Arial"/>
        </w:rPr>
        <w:t xml:space="preserve"> </w:t>
      </w:r>
      <w:r>
        <w:rPr>
          <w:rFonts w:ascii="Arial" w:hAnsi="Arial" w:cs="Arial"/>
        </w:rPr>
        <w:t>Policy</w:t>
      </w:r>
      <w:r w:rsidRPr="00A50CCD">
        <w:rPr>
          <w:rFonts w:ascii="Arial" w:hAnsi="Arial" w:cs="Arial"/>
        </w:rPr>
        <w:t xml:space="preserve">. </w:t>
      </w:r>
    </w:p>
    <w:p w:rsidR="007D282F" w:rsidRPr="00630CD1" w:rsidRDefault="007D282F" w:rsidP="007D282F">
      <w:pPr>
        <w:ind w:left="720"/>
        <w:rPr>
          <w:rFonts w:ascii="Arial" w:hAnsi="Arial"/>
          <w:b/>
        </w:rPr>
      </w:pPr>
      <w:r w:rsidRPr="00A50CCD">
        <w:rPr>
          <w:rFonts w:ascii="Arial" w:hAnsi="Arial" w:cs="Arial"/>
        </w:rPr>
        <w:t>The complaint must show</w:t>
      </w:r>
      <w:r>
        <w:rPr>
          <w:rFonts w:ascii="Arial" w:hAnsi="Arial" w:cs="Arial"/>
        </w:rPr>
        <w:t xml:space="preserve"> that a</w:t>
      </w:r>
      <w:r w:rsidRPr="00A50CCD">
        <w:rPr>
          <w:rFonts w:ascii="Arial" w:hAnsi="Arial" w:cs="Arial"/>
        </w:rPr>
        <w:t xml:space="preserve">t the time the challenged domain name was registered, the </w:t>
      </w:r>
      <w:r>
        <w:rPr>
          <w:rFonts w:ascii="Arial" w:hAnsi="Arial" w:cs="Arial"/>
        </w:rPr>
        <w:t xml:space="preserve">provisions of the </w:t>
      </w:r>
      <w:r w:rsidRPr="00A50CCD">
        <w:rPr>
          <w:rFonts w:ascii="Arial" w:hAnsi="Arial" w:cs="Arial"/>
        </w:rPr>
        <w:t>Registry</w:t>
      </w:r>
      <w:r>
        <w:rPr>
          <w:rFonts w:ascii="Arial" w:hAnsi="Arial" w:cs="Arial"/>
        </w:rPr>
        <w:t xml:space="preserve"> Operator’s </w:t>
      </w:r>
      <w:r w:rsidR="003B3389">
        <w:rPr>
          <w:rFonts w:ascii="Arial" w:hAnsi="Arial" w:cs="Arial"/>
        </w:rPr>
        <w:t>Registration</w:t>
      </w:r>
      <w:r w:rsidRPr="00A50CCD">
        <w:rPr>
          <w:rFonts w:ascii="Arial" w:hAnsi="Arial" w:cs="Arial"/>
        </w:rPr>
        <w:t xml:space="preserve"> </w:t>
      </w:r>
      <w:r>
        <w:rPr>
          <w:rFonts w:ascii="Arial" w:hAnsi="Arial" w:cs="Arial"/>
        </w:rPr>
        <w:t xml:space="preserve">Policy were </w:t>
      </w:r>
      <w:r w:rsidRPr="00A50CCD">
        <w:rPr>
          <w:rFonts w:ascii="Arial" w:hAnsi="Arial" w:cs="Arial"/>
        </w:rPr>
        <w:t xml:space="preserve">not met. </w:t>
      </w:r>
      <w:r w:rsidRPr="00A50CCD">
        <w:rPr>
          <w:rFonts w:ascii="Arial" w:hAnsi="Arial" w:cs="Arial"/>
          <w:bCs/>
        </w:rPr>
        <w:t>The Complainant shall submit a copy of the Registry</w:t>
      </w:r>
      <w:r>
        <w:rPr>
          <w:rFonts w:ascii="Arial" w:hAnsi="Arial" w:cs="Arial"/>
          <w:bCs/>
        </w:rPr>
        <w:t xml:space="preserve"> Operator</w:t>
      </w:r>
      <w:r w:rsidRPr="00A50CCD">
        <w:rPr>
          <w:rFonts w:ascii="Arial" w:hAnsi="Arial" w:cs="Arial"/>
          <w:bCs/>
        </w:rPr>
        <w:t xml:space="preserve">’s </w:t>
      </w:r>
      <w:r w:rsidR="003B3389">
        <w:rPr>
          <w:rFonts w:ascii="Arial" w:hAnsi="Arial" w:cs="Arial"/>
          <w:bCs/>
        </w:rPr>
        <w:t>Registration</w:t>
      </w:r>
      <w:r>
        <w:rPr>
          <w:rFonts w:ascii="Arial" w:hAnsi="Arial" w:cs="Arial"/>
          <w:bCs/>
        </w:rPr>
        <w:t xml:space="preserve"> Policy </w:t>
      </w:r>
      <w:r w:rsidRPr="00A50CCD">
        <w:rPr>
          <w:rFonts w:ascii="Arial" w:hAnsi="Arial" w:cs="Arial"/>
          <w:bCs/>
        </w:rPr>
        <w:t>with a Complaint based on REDRP para. 2(a).</w:t>
      </w:r>
      <w:r>
        <w:rPr>
          <w:rFonts w:ascii="Arial" w:hAnsi="Arial" w:cs="Arial"/>
          <w:bCs/>
        </w:rPr>
        <w:br/>
      </w:r>
      <w:r>
        <w:rPr>
          <w:rFonts w:ascii="Arial" w:hAnsi="Arial" w:cs="Arial"/>
          <w:b/>
          <w:bCs/>
        </w:rPr>
        <w:br/>
      </w:r>
      <w:r w:rsidRPr="00630CD1">
        <w:rPr>
          <w:rFonts w:ascii="Arial" w:hAnsi="Arial"/>
          <w:b/>
        </w:rPr>
        <w:t xml:space="preserve">b. </w:t>
      </w:r>
      <w:r w:rsidRPr="00A50CCD">
        <w:rPr>
          <w:rFonts w:ascii="Arial" w:hAnsi="Arial" w:cs="Arial"/>
          <w:b/>
          <w:bCs/>
        </w:rPr>
        <w:t>Registrat</w:t>
      </w:r>
      <w:r>
        <w:rPr>
          <w:rFonts w:ascii="Arial" w:hAnsi="Arial" w:cs="Arial"/>
          <w:b/>
          <w:bCs/>
        </w:rPr>
        <w:t>ion</w:t>
      </w:r>
      <w:r w:rsidRPr="00A50CCD">
        <w:rPr>
          <w:rFonts w:ascii="Arial" w:hAnsi="Arial" w:cs="Arial"/>
          <w:b/>
          <w:bCs/>
        </w:rPr>
        <w:t xml:space="preserve"> Eligibility </w:t>
      </w:r>
      <w:r w:rsidRPr="00630CD1">
        <w:rPr>
          <w:rFonts w:ascii="Arial" w:hAnsi="Arial"/>
          <w:b/>
        </w:rPr>
        <w:t>Restrictions</w:t>
      </w:r>
    </w:p>
    <w:p w:rsidR="007D282F" w:rsidRDefault="007D282F" w:rsidP="007D282F">
      <w:pPr>
        <w:ind w:left="720"/>
        <w:rPr>
          <w:rFonts w:ascii="Arial" w:hAnsi="Arial" w:cs="Arial"/>
        </w:rPr>
      </w:pPr>
      <w:r w:rsidRPr="008A1E5B">
        <w:rPr>
          <w:rFonts w:ascii="Arial" w:hAnsi="Arial" w:cs="Arial"/>
        </w:rPr>
        <w:t>A complaint under this section shall be required to</w:t>
      </w:r>
      <w:r>
        <w:rPr>
          <w:rFonts w:ascii="Arial" w:hAnsi="Arial" w:cs="Arial"/>
        </w:rPr>
        <w:t xml:space="preserve"> </w:t>
      </w:r>
      <w:r w:rsidRPr="008A1E5B">
        <w:rPr>
          <w:rFonts w:ascii="Arial" w:hAnsi="Arial" w:cs="Arial"/>
        </w:rPr>
        <w:t>show that a registered domain name in the</w:t>
      </w:r>
      <w:r>
        <w:rPr>
          <w:rFonts w:ascii="Arial" w:hAnsi="Arial" w:cs="Arial"/>
        </w:rPr>
        <w:t xml:space="preserve"> TLD does not comply </w:t>
      </w:r>
      <w:r w:rsidRPr="008A1E5B">
        <w:rPr>
          <w:rFonts w:ascii="Arial" w:hAnsi="Arial" w:cs="Arial"/>
        </w:rPr>
        <w:t xml:space="preserve">with </w:t>
      </w:r>
      <w:r w:rsidR="003B3389">
        <w:rPr>
          <w:rFonts w:ascii="Arial" w:hAnsi="Arial" w:cs="Arial"/>
        </w:rPr>
        <w:t>Registrant Eligibility criteria set forth in</w:t>
      </w:r>
      <w:r>
        <w:rPr>
          <w:rFonts w:ascii="Arial" w:hAnsi="Arial" w:cs="Arial"/>
        </w:rPr>
        <w:t xml:space="preserve"> </w:t>
      </w:r>
      <w:r w:rsidRPr="008A1E5B">
        <w:rPr>
          <w:rFonts w:ascii="Arial" w:hAnsi="Arial" w:cs="Arial"/>
        </w:rPr>
        <w:t>the Registry</w:t>
      </w:r>
      <w:r>
        <w:rPr>
          <w:rFonts w:ascii="Arial" w:hAnsi="Arial" w:cs="Arial"/>
        </w:rPr>
        <w:t xml:space="preserve"> Operator’s</w:t>
      </w:r>
      <w:r w:rsidRPr="008A1E5B">
        <w:rPr>
          <w:rFonts w:ascii="Arial" w:hAnsi="Arial" w:cs="Arial"/>
        </w:rPr>
        <w:t xml:space="preserve"> </w:t>
      </w:r>
      <w:r>
        <w:rPr>
          <w:rFonts w:ascii="Arial" w:hAnsi="Arial" w:cs="Arial"/>
        </w:rPr>
        <w:t xml:space="preserve">Registration Policy. </w:t>
      </w:r>
    </w:p>
    <w:p w:rsidR="007D282F" w:rsidRPr="004A4954" w:rsidRDefault="007D282F" w:rsidP="007D282F">
      <w:pPr>
        <w:ind w:left="720"/>
        <w:rPr>
          <w:rFonts w:ascii="Arial" w:hAnsi="Arial" w:cs="Arial"/>
        </w:rPr>
      </w:pPr>
      <w:r>
        <w:rPr>
          <w:rFonts w:ascii="Arial" w:hAnsi="Arial" w:cs="Arial"/>
        </w:rPr>
        <w:t>The complaint must show that after the challenged domain name was registered</w:t>
      </w:r>
      <w:r w:rsidRPr="004A4954">
        <w:rPr>
          <w:rFonts w:ascii="Arial" w:hAnsi="Arial" w:cs="Arial"/>
        </w:rPr>
        <w:t xml:space="preserve">, the </w:t>
      </w:r>
      <w:r>
        <w:rPr>
          <w:rFonts w:ascii="Arial" w:hAnsi="Arial" w:cs="Arial"/>
        </w:rPr>
        <w:t>registrant failed to comply with the Registry Operator’s ongoing restrictions or requirements for maintaining the registration.</w:t>
      </w:r>
      <w:r w:rsidRPr="004A4954">
        <w:rPr>
          <w:rFonts w:ascii="Arial" w:hAnsi="Arial" w:cs="Arial"/>
        </w:rPr>
        <w:t xml:space="preserve"> </w:t>
      </w:r>
      <w:r w:rsidRPr="004A4954">
        <w:rPr>
          <w:rFonts w:ascii="Arial" w:hAnsi="Arial" w:cs="Arial"/>
          <w:bCs/>
        </w:rPr>
        <w:t>The Complainant shall submit a copy of the Registry</w:t>
      </w:r>
      <w:r>
        <w:rPr>
          <w:rFonts w:ascii="Arial" w:hAnsi="Arial" w:cs="Arial"/>
          <w:bCs/>
        </w:rPr>
        <w:t xml:space="preserve"> Operator</w:t>
      </w:r>
      <w:r w:rsidRPr="004A4954">
        <w:rPr>
          <w:rFonts w:ascii="Arial" w:hAnsi="Arial" w:cs="Arial"/>
          <w:bCs/>
        </w:rPr>
        <w:t xml:space="preserve">’s </w:t>
      </w:r>
      <w:r>
        <w:rPr>
          <w:rFonts w:ascii="Arial" w:hAnsi="Arial" w:cs="Arial"/>
          <w:bCs/>
        </w:rPr>
        <w:t xml:space="preserve">Registration Policy </w:t>
      </w:r>
      <w:r w:rsidRPr="004A4954">
        <w:rPr>
          <w:rFonts w:ascii="Arial" w:hAnsi="Arial" w:cs="Arial"/>
          <w:bCs/>
        </w:rPr>
        <w:t>with a Complaint based on REDRP para. 2(</w:t>
      </w:r>
      <w:r>
        <w:rPr>
          <w:rFonts w:ascii="Arial" w:hAnsi="Arial" w:cs="Arial"/>
          <w:bCs/>
        </w:rPr>
        <w:t>b</w:t>
      </w:r>
      <w:r w:rsidRPr="004A4954">
        <w:rPr>
          <w:rFonts w:ascii="Arial" w:hAnsi="Arial" w:cs="Arial"/>
          <w:bCs/>
        </w:rPr>
        <w:t>).</w:t>
      </w:r>
    </w:p>
    <w:p w:rsidR="003B3389" w:rsidRDefault="003B3389" w:rsidP="007D282F">
      <w:pPr>
        <w:ind w:left="720"/>
        <w:rPr>
          <w:rFonts w:ascii="Arial" w:hAnsi="Arial" w:cs="Arial"/>
          <w:b/>
        </w:rPr>
      </w:pPr>
    </w:p>
    <w:p w:rsidR="007D282F" w:rsidRDefault="007D282F" w:rsidP="007D282F">
      <w:pPr>
        <w:ind w:left="720"/>
        <w:rPr>
          <w:rFonts w:ascii="Arial" w:hAnsi="Arial" w:cs="Arial"/>
          <w:bCs/>
        </w:rPr>
      </w:pPr>
      <w:proofErr w:type="gramStart"/>
      <w:r w:rsidRPr="00B064D2">
        <w:rPr>
          <w:rFonts w:ascii="Arial" w:hAnsi="Arial" w:cs="Arial"/>
          <w:b/>
        </w:rPr>
        <w:lastRenderedPageBreak/>
        <w:t>c</w:t>
      </w:r>
      <w:r w:rsidRPr="00630CD1">
        <w:rPr>
          <w:rFonts w:ascii="Arial" w:hAnsi="Arial"/>
          <w:b/>
        </w:rPr>
        <w:t>.  Denial</w:t>
      </w:r>
      <w:proofErr w:type="gramEnd"/>
      <w:r w:rsidRPr="00630CD1">
        <w:rPr>
          <w:rFonts w:ascii="Arial" w:hAnsi="Arial"/>
          <w:b/>
        </w:rPr>
        <w:t xml:space="preserve"> of Registration</w:t>
      </w:r>
    </w:p>
    <w:p w:rsidR="007D282F" w:rsidRDefault="007D282F" w:rsidP="007D282F">
      <w:pPr>
        <w:ind w:left="720"/>
        <w:rPr>
          <w:rFonts w:ascii="Arial" w:hAnsi="Arial" w:cs="Arial"/>
          <w:bCs/>
        </w:rPr>
      </w:pPr>
      <w:r>
        <w:rPr>
          <w:rFonts w:ascii="Arial" w:hAnsi="Arial" w:cs="Arial"/>
          <w:bCs/>
        </w:rPr>
        <w:t>A complaint under this section shall be required to show that the Registry Operator did not allow a registration of a domain name that was properly submitted in compliance with the Registry Operator’s Registration Policy.</w:t>
      </w:r>
    </w:p>
    <w:p w:rsidR="007D282F" w:rsidRPr="003C75BA" w:rsidRDefault="007D282F" w:rsidP="007D282F">
      <w:pPr>
        <w:ind w:left="720"/>
        <w:rPr>
          <w:rFonts w:ascii="Arial" w:hAnsi="Arial" w:cs="Arial"/>
          <w:bCs/>
        </w:rPr>
      </w:pPr>
      <w:r>
        <w:rPr>
          <w:rFonts w:ascii="Arial" w:hAnsi="Arial" w:cs="Arial"/>
          <w:bCs/>
        </w:rPr>
        <w:t>The Complainant shall submit a copy of the Registry Operator’s Registration Policy and the reason for the denial with a Complaint based on REDRP para. 2(c).</w:t>
      </w:r>
    </w:p>
    <w:p w:rsidR="007D282F" w:rsidRDefault="007D282F" w:rsidP="007D282F">
      <w:pPr>
        <w:rPr>
          <w:rFonts w:ascii="Arial" w:hAnsi="Arial" w:cs="Arial"/>
          <w:b/>
          <w:bCs/>
          <w:sz w:val="28"/>
          <w:szCs w:val="28"/>
        </w:rPr>
      </w:pPr>
      <w:r w:rsidRPr="008A1E5B">
        <w:rPr>
          <w:rFonts w:ascii="Arial" w:hAnsi="Arial" w:cs="Arial"/>
          <w:b/>
          <w:bCs/>
          <w:sz w:val="28"/>
          <w:szCs w:val="28"/>
        </w:rPr>
        <w:t>3. Remedies</w:t>
      </w:r>
      <w:r>
        <w:rPr>
          <w:rFonts w:ascii="Arial" w:hAnsi="Arial" w:cs="Arial"/>
          <w:b/>
          <w:bCs/>
          <w:sz w:val="28"/>
          <w:szCs w:val="28"/>
        </w:rPr>
        <w:t xml:space="preserve"> </w:t>
      </w:r>
    </w:p>
    <w:p w:rsidR="007D282F" w:rsidRDefault="007D282F" w:rsidP="007D282F">
      <w:pPr>
        <w:rPr>
          <w:rFonts w:ascii="Arial" w:hAnsi="Arial" w:cs="Arial"/>
        </w:rPr>
      </w:pPr>
      <w:r w:rsidRPr="008A1E5B">
        <w:rPr>
          <w:rFonts w:ascii="Arial" w:hAnsi="Arial" w:cs="Arial"/>
        </w:rPr>
        <w:t xml:space="preserve">The </w:t>
      </w:r>
      <w:r>
        <w:rPr>
          <w:rFonts w:ascii="Arial" w:hAnsi="Arial" w:cs="Arial"/>
        </w:rPr>
        <w:t>remedies</w:t>
      </w:r>
      <w:r w:rsidRPr="008A1E5B">
        <w:rPr>
          <w:rFonts w:ascii="Arial" w:hAnsi="Arial" w:cs="Arial"/>
        </w:rPr>
        <w:t xml:space="preserve"> available to a complainant for a proceeding under this </w:t>
      </w:r>
      <w:r>
        <w:rPr>
          <w:rFonts w:ascii="Arial" w:hAnsi="Arial" w:cs="Arial"/>
        </w:rPr>
        <w:t>REDRP</w:t>
      </w:r>
      <w:r w:rsidRPr="008A1E5B">
        <w:rPr>
          <w:rFonts w:ascii="Arial" w:hAnsi="Arial" w:cs="Arial"/>
        </w:rPr>
        <w:t xml:space="preserve"> shall be</w:t>
      </w:r>
      <w:r>
        <w:rPr>
          <w:rFonts w:ascii="Arial" w:hAnsi="Arial" w:cs="Arial"/>
        </w:rPr>
        <w:t>:</w:t>
      </w:r>
    </w:p>
    <w:p w:rsidR="007D282F" w:rsidRPr="001C68E2" w:rsidRDefault="007D282F" w:rsidP="007D282F">
      <w:pPr>
        <w:rPr>
          <w:rFonts w:ascii="Arial" w:hAnsi="Arial" w:cs="Arial"/>
        </w:rPr>
      </w:pPr>
      <w:r w:rsidRPr="001C68E2">
        <w:rPr>
          <w:rFonts w:ascii="Arial" w:hAnsi="Arial" w:cs="Arial"/>
          <w:b/>
          <w:bCs/>
        </w:rPr>
        <w:t>a. Ineligible at Registration</w:t>
      </w:r>
      <w:r w:rsidRPr="001C68E2">
        <w:rPr>
          <w:rFonts w:ascii="Arial" w:hAnsi="Arial" w:cs="Arial"/>
        </w:rPr>
        <w:t xml:space="preserve"> </w:t>
      </w:r>
    </w:p>
    <w:p w:rsidR="007D282F" w:rsidRPr="001C68E2" w:rsidRDefault="007D282F" w:rsidP="007D282F">
      <w:pPr>
        <w:rPr>
          <w:rFonts w:ascii="Arial" w:hAnsi="Arial" w:cs="Arial"/>
        </w:rPr>
      </w:pPr>
      <w:r w:rsidRPr="001C68E2">
        <w:rPr>
          <w:rFonts w:ascii="Arial" w:hAnsi="Arial" w:cs="Arial"/>
        </w:rPr>
        <w:t>If the Panel finds that the domain name was ineligible for registration under REDRP 2(a) and REDRP 2(</w:t>
      </w:r>
      <w:r>
        <w:rPr>
          <w:rFonts w:ascii="Arial" w:hAnsi="Arial" w:cs="Arial"/>
        </w:rPr>
        <w:t>b</w:t>
      </w:r>
      <w:r w:rsidRPr="001C68E2">
        <w:rPr>
          <w:rFonts w:ascii="Arial" w:hAnsi="Arial" w:cs="Arial"/>
        </w:rPr>
        <w:t>), the sole remedy shall be cancellation of the registration and return of the cancelled domain name to the pool of available names available for registration in the TLD</w:t>
      </w:r>
      <w:r>
        <w:rPr>
          <w:rFonts w:ascii="Arial" w:hAnsi="Arial" w:cs="Arial"/>
        </w:rPr>
        <w:t>.</w:t>
      </w:r>
    </w:p>
    <w:p w:rsidR="007D282F" w:rsidRPr="001C68E2" w:rsidRDefault="007D282F" w:rsidP="007D282F">
      <w:pPr>
        <w:rPr>
          <w:rFonts w:ascii="Arial" w:hAnsi="Arial" w:cs="Arial"/>
          <w:b/>
          <w:bCs/>
        </w:rPr>
      </w:pPr>
      <w:r w:rsidRPr="001C68E2">
        <w:rPr>
          <w:rFonts w:ascii="Arial" w:hAnsi="Arial" w:cs="Arial"/>
          <w:b/>
          <w:bCs/>
        </w:rPr>
        <w:t>b. Improper Maintenance of Eligib</w:t>
      </w:r>
      <w:r>
        <w:rPr>
          <w:rFonts w:ascii="Arial" w:hAnsi="Arial" w:cs="Arial"/>
          <w:b/>
          <w:bCs/>
        </w:rPr>
        <w:t>i</w:t>
      </w:r>
      <w:r w:rsidRPr="001C68E2">
        <w:rPr>
          <w:rFonts w:ascii="Arial" w:hAnsi="Arial" w:cs="Arial"/>
          <w:b/>
          <w:bCs/>
        </w:rPr>
        <w:t>lity</w:t>
      </w:r>
    </w:p>
    <w:p w:rsidR="007D282F" w:rsidRPr="001C68E2" w:rsidRDefault="007D282F" w:rsidP="007D282F">
      <w:pPr>
        <w:rPr>
          <w:rFonts w:ascii="Arial" w:hAnsi="Arial" w:cs="Arial"/>
        </w:rPr>
      </w:pPr>
      <w:r w:rsidRPr="001C68E2">
        <w:rPr>
          <w:rFonts w:ascii="Arial" w:hAnsi="Arial" w:cs="Arial"/>
        </w:rPr>
        <w:t>The remedies for a Complaint filed under REDRP 2(b) are either:</w:t>
      </w:r>
    </w:p>
    <w:p w:rsidR="007D282F" w:rsidRPr="001C68E2" w:rsidRDefault="007D282F" w:rsidP="007D282F">
      <w:pPr>
        <w:pStyle w:val="ListParagraph"/>
        <w:numPr>
          <w:ilvl w:val="0"/>
          <w:numId w:val="1"/>
        </w:numPr>
        <w:rPr>
          <w:rFonts w:ascii="Arial" w:hAnsi="Arial" w:cs="Arial"/>
        </w:rPr>
      </w:pPr>
      <w:r w:rsidRPr="001C68E2">
        <w:rPr>
          <w:rFonts w:ascii="Arial" w:hAnsi="Arial" w:cs="Arial"/>
        </w:rPr>
        <w:t>The Panel may allow the Respondent up to 14 days to bring the registration into compliance and submit proof of compliance and ongoing eligibility; and/or</w:t>
      </w:r>
    </w:p>
    <w:p w:rsidR="007D282F" w:rsidRDefault="007D282F" w:rsidP="007D282F">
      <w:pPr>
        <w:pStyle w:val="ListParagraph"/>
        <w:numPr>
          <w:ilvl w:val="0"/>
          <w:numId w:val="1"/>
        </w:numPr>
        <w:rPr>
          <w:rFonts w:ascii="Arial" w:hAnsi="Arial" w:cs="Arial"/>
        </w:rPr>
      </w:pPr>
      <w:r w:rsidRPr="001C68E2">
        <w:rPr>
          <w:rFonts w:ascii="Arial" w:hAnsi="Arial" w:cs="Arial"/>
        </w:rPr>
        <w:t xml:space="preserve">The Panel may order cancellation of the registration and return of the cancelled domain name to the pool of available names available for registration in the TLD. </w:t>
      </w:r>
    </w:p>
    <w:p w:rsidR="007D282F" w:rsidRDefault="007D282F" w:rsidP="007D282F">
      <w:pPr>
        <w:rPr>
          <w:rFonts w:ascii="Arial" w:hAnsi="Arial" w:cs="Arial"/>
        </w:rPr>
      </w:pPr>
      <w:proofErr w:type="gramStart"/>
      <w:r w:rsidRPr="00BF0508">
        <w:rPr>
          <w:rFonts w:ascii="Arial" w:hAnsi="Arial" w:cs="Arial"/>
          <w:b/>
          <w:bCs/>
        </w:rPr>
        <w:t>c.  Improper</w:t>
      </w:r>
      <w:proofErr w:type="gramEnd"/>
      <w:r w:rsidRPr="00BF0508">
        <w:rPr>
          <w:rFonts w:ascii="Arial" w:hAnsi="Arial" w:cs="Arial"/>
          <w:b/>
          <w:bCs/>
        </w:rPr>
        <w:t xml:space="preserve"> Denial of Registration </w:t>
      </w:r>
    </w:p>
    <w:p w:rsidR="007D282F" w:rsidRPr="001C68E2" w:rsidRDefault="007D282F" w:rsidP="007D282F">
      <w:pPr>
        <w:rPr>
          <w:rFonts w:ascii="Arial" w:hAnsi="Arial" w:cs="Arial"/>
        </w:rPr>
      </w:pPr>
      <w:r w:rsidRPr="001C68E2">
        <w:rPr>
          <w:rFonts w:ascii="Arial" w:hAnsi="Arial" w:cs="Arial"/>
        </w:rPr>
        <w:t>If the Panel</w:t>
      </w:r>
      <w:r>
        <w:rPr>
          <w:rFonts w:ascii="Arial" w:hAnsi="Arial" w:cs="Arial"/>
        </w:rPr>
        <w:t xml:space="preserve"> finds that the Complainant had met all of the requirements set forth by the Registry Operator as conditions to registration</w:t>
      </w:r>
      <w:r w:rsidRPr="001C68E2">
        <w:rPr>
          <w:rFonts w:ascii="Arial" w:hAnsi="Arial" w:cs="Arial"/>
        </w:rPr>
        <w:t>,</w:t>
      </w:r>
      <w:r>
        <w:rPr>
          <w:rFonts w:ascii="Arial" w:hAnsi="Arial" w:cs="Arial"/>
        </w:rPr>
        <w:t xml:space="preserve"> and that the Registry Operator had failed to register the domain name accordingly,</w:t>
      </w:r>
      <w:r w:rsidRPr="001C68E2">
        <w:rPr>
          <w:rFonts w:ascii="Arial" w:hAnsi="Arial" w:cs="Arial"/>
        </w:rPr>
        <w:t xml:space="preserve"> the </w:t>
      </w:r>
      <w:r>
        <w:rPr>
          <w:rFonts w:ascii="Arial" w:hAnsi="Arial" w:cs="Arial"/>
        </w:rPr>
        <w:t>decision shall so state and the Panel shall order the Registry Operator to permit the registration</w:t>
      </w:r>
      <w:r w:rsidRPr="001C68E2">
        <w:rPr>
          <w:rFonts w:ascii="Arial" w:hAnsi="Arial" w:cs="Arial"/>
        </w:rPr>
        <w:t>.</w:t>
      </w:r>
      <w:r>
        <w:rPr>
          <w:rFonts w:ascii="Arial" w:hAnsi="Arial" w:cs="Arial"/>
        </w:rPr>
        <w:t xml:space="preserve"> The Complainant will have thirty days from the date of the decision to complete any requirements for registration of the domain name. After thirty days, the domain name may be released into the pool of available names.</w:t>
      </w:r>
    </w:p>
    <w:p w:rsidR="00BA7E00" w:rsidRDefault="00BA7E00" w:rsidP="007D282F">
      <w:pPr>
        <w:rPr>
          <w:rFonts w:ascii="Arial" w:hAnsi="Arial" w:cs="Arial"/>
          <w:b/>
          <w:bCs/>
          <w:sz w:val="28"/>
          <w:szCs w:val="28"/>
        </w:rPr>
      </w:pPr>
    </w:p>
    <w:p w:rsidR="007D282F" w:rsidRDefault="007D282F" w:rsidP="007D282F">
      <w:pPr>
        <w:rPr>
          <w:rFonts w:ascii="Arial" w:hAnsi="Arial" w:cs="Arial"/>
          <w:b/>
          <w:bCs/>
          <w:sz w:val="28"/>
          <w:szCs w:val="28"/>
        </w:rPr>
      </w:pPr>
      <w:r w:rsidRPr="008A1E5B">
        <w:rPr>
          <w:rFonts w:ascii="Arial" w:hAnsi="Arial" w:cs="Arial"/>
          <w:b/>
          <w:bCs/>
          <w:sz w:val="28"/>
          <w:szCs w:val="28"/>
        </w:rPr>
        <w:t>4. Procedure</w:t>
      </w:r>
      <w:r>
        <w:rPr>
          <w:rFonts w:ascii="Arial" w:hAnsi="Arial" w:cs="Arial"/>
          <w:b/>
          <w:bCs/>
          <w:sz w:val="28"/>
          <w:szCs w:val="28"/>
        </w:rPr>
        <w:t xml:space="preserve"> </w:t>
      </w:r>
    </w:p>
    <w:p w:rsidR="007D282F" w:rsidRDefault="007D282F" w:rsidP="007D282F">
      <w:pPr>
        <w:rPr>
          <w:rFonts w:ascii="Arial" w:hAnsi="Arial" w:cs="Arial"/>
          <w:b/>
          <w:bCs/>
        </w:rPr>
      </w:pPr>
      <w:r w:rsidRPr="008A1E5B">
        <w:rPr>
          <w:rFonts w:ascii="Arial" w:hAnsi="Arial" w:cs="Arial"/>
          <w:b/>
          <w:bCs/>
        </w:rPr>
        <w:t>a. Dispute Resolution Provider / Selection of Procedure</w:t>
      </w:r>
      <w:r>
        <w:rPr>
          <w:rFonts w:ascii="Arial" w:hAnsi="Arial" w:cs="Arial"/>
          <w:b/>
          <w:bCs/>
        </w:rPr>
        <w:t xml:space="preserve"> </w:t>
      </w:r>
    </w:p>
    <w:p w:rsidR="007D282F" w:rsidRDefault="007D282F" w:rsidP="007D282F">
      <w:pPr>
        <w:rPr>
          <w:rFonts w:ascii="Arial" w:hAnsi="Arial" w:cs="Arial"/>
        </w:rPr>
      </w:pPr>
      <w:r w:rsidRPr="008A1E5B">
        <w:rPr>
          <w:rFonts w:ascii="Arial" w:hAnsi="Arial" w:cs="Arial"/>
        </w:rPr>
        <w:t xml:space="preserve">A Complaint under this </w:t>
      </w:r>
      <w:r>
        <w:rPr>
          <w:rFonts w:ascii="Arial" w:hAnsi="Arial" w:cs="Arial"/>
        </w:rPr>
        <w:t>REDRP</w:t>
      </w:r>
      <w:r w:rsidRPr="008A1E5B">
        <w:rPr>
          <w:rFonts w:ascii="Arial" w:hAnsi="Arial" w:cs="Arial"/>
        </w:rPr>
        <w:t xml:space="preserve"> shall be submitted to the National Arbitration Forum (“Provider”)</w:t>
      </w:r>
      <w:r>
        <w:rPr>
          <w:rFonts w:ascii="Arial" w:hAnsi="Arial" w:cs="Arial"/>
        </w:rPr>
        <w:t xml:space="preserve"> </w:t>
      </w:r>
      <w:r w:rsidRPr="008A1E5B">
        <w:rPr>
          <w:rFonts w:ascii="Arial" w:hAnsi="Arial" w:cs="Arial"/>
        </w:rPr>
        <w:t>by submitting the complaint directly to that Provider. The Provider will administer the proceeding</w:t>
      </w:r>
      <w:r>
        <w:rPr>
          <w:rFonts w:ascii="Arial" w:hAnsi="Arial" w:cs="Arial"/>
        </w:rPr>
        <w:t xml:space="preserve"> </w:t>
      </w:r>
      <w:r w:rsidRPr="008A1E5B">
        <w:rPr>
          <w:rFonts w:ascii="Arial" w:hAnsi="Arial" w:cs="Arial"/>
        </w:rPr>
        <w:t xml:space="preserve">and select a qualified and eligible </w:t>
      </w:r>
      <w:r>
        <w:rPr>
          <w:rFonts w:ascii="Arial" w:hAnsi="Arial" w:cs="Arial"/>
        </w:rPr>
        <w:t>Panel</w:t>
      </w:r>
      <w:r w:rsidRPr="008A1E5B">
        <w:rPr>
          <w:rFonts w:ascii="Arial" w:hAnsi="Arial" w:cs="Arial"/>
        </w:rPr>
        <w:t xml:space="preserve"> (“</w:t>
      </w:r>
      <w:r>
        <w:rPr>
          <w:rFonts w:ascii="Arial" w:hAnsi="Arial" w:cs="Arial"/>
        </w:rPr>
        <w:t>Panel</w:t>
      </w:r>
      <w:r w:rsidRPr="008A1E5B">
        <w:rPr>
          <w:rFonts w:ascii="Arial" w:hAnsi="Arial" w:cs="Arial"/>
        </w:rPr>
        <w:t>”). The</w:t>
      </w:r>
      <w:r>
        <w:rPr>
          <w:rFonts w:ascii="Arial" w:hAnsi="Arial" w:cs="Arial"/>
        </w:rPr>
        <w:t xml:space="preserve"> Provider shall establish Rules</w:t>
      </w:r>
      <w:r w:rsidRPr="008A1E5B">
        <w:rPr>
          <w:rFonts w:ascii="Arial" w:hAnsi="Arial" w:cs="Arial"/>
        </w:rPr>
        <w:t>, setting forth a fee schedule and other technical and process</w:t>
      </w:r>
      <w:r>
        <w:rPr>
          <w:rFonts w:ascii="Arial" w:hAnsi="Arial" w:cs="Arial"/>
        </w:rPr>
        <w:t xml:space="preserve"> </w:t>
      </w:r>
      <w:r w:rsidRPr="008A1E5B">
        <w:rPr>
          <w:rFonts w:ascii="Arial" w:hAnsi="Arial" w:cs="Arial"/>
        </w:rPr>
        <w:t xml:space="preserve">requirements for a dispute under this </w:t>
      </w:r>
      <w:r>
        <w:rPr>
          <w:rFonts w:ascii="Arial" w:hAnsi="Arial" w:cs="Arial"/>
        </w:rPr>
        <w:lastRenderedPageBreak/>
        <w:t>REDRP</w:t>
      </w:r>
      <w:r w:rsidRPr="008A1E5B">
        <w:rPr>
          <w:rFonts w:ascii="Arial" w:hAnsi="Arial" w:cs="Arial"/>
        </w:rPr>
        <w:t xml:space="preserve"> (“Rules”). The proceedings under this </w:t>
      </w:r>
      <w:r>
        <w:rPr>
          <w:rFonts w:ascii="Arial" w:hAnsi="Arial" w:cs="Arial"/>
        </w:rPr>
        <w:t>REDRP</w:t>
      </w:r>
      <w:r w:rsidRPr="008A1E5B">
        <w:rPr>
          <w:rFonts w:ascii="Arial" w:hAnsi="Arial" w:cs="Arial"/>
        </w:rPr>
        <w:t xml:space="preserve"> will be</w:t>
      </w:r>
      <w:r>
        <w:rPr>
          <w:rFonts w:ascii="Arial" w:hAnsi="Arial" w:cs="Arial"/>
        </w:rPr>
        <w:t xml:space="preserve"> </w:t>
      </w:r>
      <w:r w:rsidRPr="008A1E5B">
        <w:rPr>
          <w:rFonts w:ascii="Arial" w:hAnsi="Arial" w:cs="Arial"/>
        </w:rPr>
        <w:t xml:space="preserve">conducted according to this </w:t>
      </w:r>
      <w:r>
        <w:rPr>
          <w:rFonts w:ascii="Arial" w:hAnsi="Arial" w:cs="Arial"/>
        </w:rPr>
        <w:t>REDRP</w:t>
      </w:r>
      <w:r w:rsidRPr="008A1E5B">
        <w:rPr>
          <w:rFonts w:ascii="Arial" w:hAnsi="Arial" w:cs="Arial"/>
        </w:rPr>
        <w:t xml:space="preserve"> and the applicable Rules of the Provider.</w:t>
      </w:r>
      <w:r>
        <w:rPr>
          <w:rFonts w:ascii="Arial" w:hAnsi="Arial" w:cs="Arial"/>
        </w:rPr>
        <w:t xml:space="preserve"> </w:t>
      </w:r>
    </w:p>
    <w:p w:rsidR="007D282F" w:rsidRDefault="007D282F" w:rsidP="007D282F">
      <w:pPr>
        <w:rPr>
          <w:rFonts w:ascii="Arial" w:hAnsi="Arial" w:cs="Arial"/>
          <w:b/>
          <w:bCs/>
        </w:rPr>
      </w:pPr>
      <w:r w:rsidRPr="008A1E5B">
        <w:rPr>
          <w:rFonts w:ascii="Arial" w:hAnsi="Arial" w:cs="Arial"/>
          <w:b/>
          <w:bCs/>
        </w:rPr>
        <w:t>b. Registry</w:t>
      </w:r>
      <w:r>
        <w:rPr>
          <w:rFonts w:ascii="Arial" w:hAnsi="Arial" w:cs="Arial"/>
          <w:b/>
          <w:bCs/>
        </w:rPr>
        <w:t xml:space="preserve"> Operator</w:t>
      </w:r>
      <w:r w:rsidRPr="008A1E5B">
        <w:rPr>
          <w:rFonts w:ascii="Arial" w:hAnsi="Arial" w:cs="Arial"/>
          <w:b/>
          <w:bCs/>
        </w:rPr>
        <w:t>’s or Registrar’s Involvement</w:t>
      </w:r>
      <w:r>
        <w:rPr>
          <w:rFonts w:ascii="Arial" w:hAnsi="Arial" w:cs="Arial"/>
          <w:b/>
          <w:bCs/>
        </w:rPr>
        <w:t xml:space="preserve"> </w:t>
      </w:r>
    </w:p>
    <w:p w:rsidR="007D282F" w:rsidRDefault="007D282F" w:rsidP="007D282F">
      <w:pPr>
        <w:rPr>
          <w:rFonts w:ascii="Arial" w:hAnsi="Arial" w:cs="Arial"/>
        </w:rPr>
      </w:pPr>
      <w:r>
        <w:rPr>
          <w:rFonts w:ascii="Arial" w:hAnsi="Arial" w:cs="Arial"/>
        </w:rPr>
        <w:t>N</w:t>
      </w:r>
      <w:r w:rsidRPr="008A1E5B">
        <w:rPr>
          <w:rFonts w:ascii="Arial" w:hAnsi="Arial" w:cs="Arial"/>
        </w:rPr>
        <w:t xml:space="preserve">either the Registry </w:t>
      </w:r>
      <w:r>
        <w:rPr>
          <w:rFonts w:ascii="Arial" w:hAnsi="Arial" w:cs="Arial"/>
        </w:rPr>
        <w:t xml:space="preserve">Operator </w:t>
      </w:r>
      <w:r w:rsidRPr="008A1E5B">
        <w:rPr>
          <w:rFonts w:ascii="Arial" w:hAnsi="Arial" w:cs="Arial"/>
        </w:rPr>
        <w:t xml:space="preserve">nor </w:t>
      </w:r>
      <w:r>
        <w:rPr>
          <w:rFonts w:ascii="Arial" w:hAnsi="Arial" w:cs="Arial"/>
        </w:rPr>
        <w:t>R</w:t>
      </w:r>
      <w:r w:rsidRPr="008A1E5B">
        <w:rPr>
          <w:rFonts w:ascii="Arial" w:hAnsi="Arial" w:cs="Arial"/>
        </w:rPr>
        <w:t>egistrar will</w:t>
      </w:r>
      <w:r>
        <w:rPr>
          <w:rFonts w:ascii="Arial" w:hAnsi="Arial" w:cs="Arial"/>
        </w:rPr>
        <w:t xml:space="preserve"> </w:t>
      </w:r>
      <w:r w:rsidRPr="008A1E5B">
        <w:rPr>
          <w:rFonts w:ascii="Arial" w:hAnsi="Arial" w:cs="Arial"/>
        </w:rPr>
        <w:t>participate in the administration or con</w:t>
      </w:r>
      <w:r>
        <w:rPr>
          <w:rFonts w:ascii="Arial" w:hAnsi="Arial" w:cs="Arial"/>
        </w:rPr>
        <w:t>duct of any proceeding before a</w:t>
      </w:r>
      <w:r w:rsidRPr="008A1E5B">
        <w:rPr>
          <w:rFonts w:ascii="Arial" w:hAnsi="Arial" w:cs="Arial"/>
        </w:rPr>
        <w:t xml:space="preserve"> </w:t>
      </w:r>
      <w:r>
        <w:rPr>
          <w:rFonts w:ascii="Arial" w:hAnsi="Arial" w:cs="Arial"/>
        </w:rPr>
        <w:t>Panel, except that the Registry Operator may provide evidence supporting its denial under REDRP 2(c)</w:t>
      </w:r>
      <w:r w:rsidRPr="008A1E5B">
        <w:rPr>
          <w:rFonts w:ascii="Arial" w:hAnsi="Arial" w:cs="Arial"/>
        </w:rPr>
        <w:t>. In any event, neither</w:t>
      </w:r>
      <w:r>
        <w:rPr>
          <w:rFonts w:ascii="Arial" w:hAnsi="Arial" w:cs="Arial"/>
        </w:rPr>
        <w:t xml:space="preserve"> </w:t>
      </w:r>
      <w:r w:rsidRPr="008A1E5B">
        <w:rPr>
          <w:rFonts w:ascii="Arial" w:hAnsi="Arial" w:cs="Arial"/>
        </w:rPr>
        <w:t xml:space="preserve">the Registry </w:t>
      </w:r>
      <w:r>
        <w:rPr>
          <w:rFonts w:ascii="Arial" w:hAnsi="Arial" w:cs="Arial"/>
        </w:rPr>
        <w:t xml:space="preserve">Operator </w:t>
      </w:r>
      <w:r w:rsidRPr="008A1E5B">
        <w:rPr>
          <w:rFonts w:ascii="Arial" w:hAnsi="Arial" w:cs="Arial"/>
        </w:rPr>
        <w:t xml:space="preserve">nor the </w:t>
      </w:r>
      <w:r>
        <w:rPr>
          <w:rFonts w:ascii="Arial" w:hAnsi="Arial" w:cs="Arial"/>
        </w:rPr>
        <w:t>R</w:t>
      </w:r>
      <w:r w:rsidRPr="008A1E5B">
        <w:rPr>
          <w:rFonts w:ascii="Arial" w:hAnsi="Arial" w:cs="Arial"/>
        </w:rPr>
        <w:t xml:space="preserve">egistrar is or will be liable as a result of any decisions rendered by the </w:t>
      </w:r>
      <w:r>
        <w:rPr>
          <w:rFonts w:ascii="Arial" w:hAnsi="Arial" w:cs="Arial"/>
        </w:rPr>
        <w:t>Panel</w:t>
      </w:r>
      <w:r w:rsidRPr="008A1E5B">
        <w:rPr>
          <w:rFonts w:ascii="Arial" w:hAnsi="Arial" w:cs="Arial"/>
        </w:rPr>
        <w:t>.</w:t>
      </w:r>
      <w:r>
        <w:rPr>
          <w:rFonts w:ascii="Arial" w:hAnsi="Arial" w:cs="Arial"/>
        </w:rPr>
        <w:t xml:space="preserve"> </w:t>
      </w:r>
      <w:r w:rsidRPr="008A1E5B">
        <w:rPr>
          <w:rFonts w:ascii="Arial" w:hAnsi="Arial" w:cs="Arial"/>
        </w:rPr>
        <w:t>Any domain names in the</w:t>
      </w:r>
      <w:r>
        <w:rPr>
          <w:rFonts w:ascii="Arial" w:hAnsi="Arial" w:cs="Arial"/>
        </w:rPr>
        <w:t xml:space="preserve"> TLD</w:t>
      </w:r>
      <w:r w:rsidRPr="008A1E5B">
        <w:rPr>
          <w:rFonts w:ascii="Arial" w:hAnsi="Arial" w:cs="Arial"/>
        </w:rPr>
        <w:t xml:space="preserve"> involved in a </w:t>
      </w:r>
      <w:r>
        <w:rPr>
          <w:rFonts w:ascii="Arial" w:hAnsi="Arial" w:cs="Arial"/>
        </w:rPr>
        <w:t>REDRP</w:t>
      </w:r>
      <w:r w:rsidRPr="008A1E5B">
        <w:rPr>
          <w:rFonts w:ascii="Arial" w:hAnsi="Arial" w:cs="Arial"/>
        </w:rPr>
        <w:t xml:space="preserve"> proceeding will be locked against transfer</w:t>
      </w:r>
      <w:r>
        <w:rPr>
          <w:rFonts w:ascii="Arial" w:hAnsi="Arial" w:cs="Arial"/>
        </w:rPr>
        <w:t xml:space="preserve"> </w:t>
      </w:r>
      <w:r w:rsidRPr="008A1E5B">
        <w:rPr>
          <w:rFonts w:ascii="Arial" w:hAnsi="Arial" w:cs="Arial"/>
        </w:rPr>
        <w:t>to another domain name holder or another registrar during the course of a proceeding</w:t>
      </w:r>
      <w:r w:rsidRPr="0064333B">
        <w:rPr>
          <w:rFonts w:ascii="Arial" w:hAnsi="Arial" w:cs="Arial"/>
        </w:rPr>
        <w:t xml:space="preserve">. </w:t>
      </w:r>
      <w:r w:rsidRPr="005D12E2">
        <w:rPr>
          <w:rFonts w:ascii="Arial" w:hAnsi="Arial"/>
        </w:rPr>
        <w:t>Unregistered domains against which a claim under REDRP 2(</w:t>
      </w:r>
      <w:r w:rsidRPr="0064333B">
        <w:rPr>
          <w:rFonts w:ascii="Arial" w:hAnsi="Arial" w:cs="Arial"/>
        </w:rPr>
        <w:t>c</w:t>
      </w:r>
      <w:r w:rsidRPr="005D12E2">
        <w:rPr>
          <w:rFonts w:ascii="Arial" w:hAnsi="Arial"/>
        </w:rPr>
        <w:t>) is brought shall not be available for registration pending the outcome of the REDRP case</w:t>
      </w:r>
      <w:r w:rsidRPr="0064333B">
        <w:rPr>
          <w:rFonts w:ascii="Arial" w:hAnsi="Arial" w:cs="Arial"/>
        </w:rPr>
        <w:t>. The contact details of the holder of</w:t>
      </w:r>
      <w:r w:rsidRPr="008A1E5B">
        <w:rPr>
          <w:rFonts w:ascii="Arial" w:hAnsi="Arial" w:cs="Arial"/>
        </w:rPr>
        <w:t xml:space="preserve"> a registered domain name in the</w:t>
      </w:r>
      <w:r>
        <w:rPr>
          <w:rFonts w:ascii="Arial" w:hAnsi="Arial" w:cs="Arial"/>
        </w:rPr>
        <w:t xml:space="preserve"> TLD</w:t>
      </w:r>
      <w:r w:rsidRPr="008A1E5B">
        <w:rPr>
          <w:rFonts w:ascii="Arial" w:hAnsi="Arial" w:cs="Arial"/>
        </w:rPr>
        <w:t xml:space="preserve"> will be provided to the Provider by</w:t>
      </w:r>
      <w:r>
        <w:rPr>
          <w:rFonts w:ascii="Arial" w:hAnsi="Arial" w:cs="Arial"/>
        </w:rPr>
        <w:t xml:space="preserve"> </w:t>
      </w:r>
      <w:r w:rsidRPr="008A1E5B">
        <w:rPr>
          <w:rFonts w:ascii="Arial" w:hAnsi="Arial" w:cs="Arial"/>
        </w:rPr>
        <w:t xml:space="preserve">the </w:t>
      </w:r>
      <w:r>
        <w:rPr>
          <w:rFonts w:ascii="Arial" w:hAnsi="Arial" w:cs="Arial"/>
        </w:rPr>
        <w:t>R</w:t>
      </w:r>
      <w:r w:rsidRPr="008A1E5B">
        <w:rPr>
          <w:rFonts w:ascii="Arial" w:hAnsi="Arial" w:cs="Arial"/>
        </w:rPr>
        <w:t xml:space="preserve">egistrar’s publicly available </w:t>
      </w:r>
      <w:proofErr w:type="spellStart"/>
      <w:r w:rsidRPr="008A1E5B">
        <w:rPr>
          <w:rFonts w:ascii="Arial" w:hAnsi="Arial" w:cs="Arial"/>
        </w:rPr>
        <w:t>Whois</w:t>
      </w:r>
      <w:proofErr w:type="spellEnd"/>
      <w:r w:rsidRPr="008A1E5B">
        <w:rPr>
          <w:rFonts w:ascii="Arial" w:hAnsi="Arial" w:cs="Arial"/>
        </w:rPr>
        <w:t xml:space="preserve"> datab</w:t>
      </w:r>
      <w:r>
        <w:rPr>
          <w:rFonts w:ascii="Arial" w:hAnsi="Arial" w:cs="Arial"/>
        </w:rPr>
        <w:t>a</w:t>
      </w:r>
      <w:r w:rsidRPr="008A1E5B">
        <w:rPr>
          <w:rFonts w:ascii="Arial" w:hAnsi="Arial" w:cs="Arial"/>
        </w:rPr>
        <w:t xml:space="preserve">se record for the relevant </w:t>
      </w:r>
      <w:proofErr w:type="spellStart"/>
      <w:r w:rsidRPr="008A1E5B">
        <w:rPr>
          <w:rFonts w:ascii="Arial" w:hAnsi="Arial" w:cs="Arial"/>
        </w:rPr>
        <w:t>registrant.The</w:t>
      </w:r>
      <w:proofErr w:type="spellEnd"/>
      <w:r w:rsidRPr="008A1E5B">
        <w:rPr>
          <w:rFonts w:ascii="Arial" w:hAnsi="Arial" w:cs="Arial"/>
        </w:rPr>
        <w:t xml:space="preserve"> Registry </w:t>
      </w:r>
      <w:r>
        <w:rPr>
          <w:rFonts w:ascii="Arial" w:hAnsi="Arial" w:cs="Arial"/>
        </w:rPr>
        <w:t xml:space="preserve">Operator </w:t>
      </w:r>
      <w:r w:rsidRPr="008A1E5B">
        <w:rPr>
          <w:rFonts w:ascii="Arial" w:hAnsi="Arial" w:cs="Arial"/>
        </w:rPr>
        <w:t>and</w:t>
      </w:r>
      <w:r>
        <w:rPr>
          <w:rFonts w:ascii="Arial" w:hAnsi="Arial" w:cs="Arial"/>
        </w:rPr>
        <w:t xml:space="preserve"> </w:t>
      </w:r>
      <w:r w:rsidRPr="008A1E5B">
        <w:rPr>
          <w:rFonts w:ascii="Arial" w:hAnsi="Arial" w:cs="Arial"/>
        </w:rPr>
        <w:t xml:space="preserve">the applicable </w:t>
      </w:r>
      <w:r>
        <w:rPr>
          <w:rFonts w:ascii="Arial" w:hAnsi="Arial" w:cs="Arial"/>
        </w:rPr>
        <w:t>R</w:t>
      </w:r>
      <w:r w:rsidRPr="008A1E5B">
        <w:rPr>
          <w:rFonts w:ascii="Arial" w:hAnsi="Arial" w:cs="Arial"/>
        </w:rPr>
        <w:t xml:space="preserve">egistrar will comply with any </w:t>
      </w:r>
      <w:r>
        <w:rPr>
          <w:rFonts w:ascii="Arial" w:hAnsi="Arial" w:cs="Arial"/>
        </w:rPr>
        <w:t>Panel</w:t>
      </w:r>
      <w:r w:rsidRPr="008A1E5B">
        <w:rPr>
          <w:rFonts w:ascii="Arial" w:hAnsi="Arial" w:cs="Arial"/>
        </w:rPr>
        <w:t xml:space="preserve"> decision and make all appropriate changes</w:t>
      </w:r>
      <w:r>
        <w:rPr>
          <w:rFonts w:ascii="Arial" w:hAnsi="Arial" w:cs="Arial"/>
        </w:rPr>
        <w:t xml:space="preserve"> </w:t>
      </w:r>
      <w:r w:rsidRPr="008A1E5B">
        <w:rPr>
          <w:rFonts w:ascii="Arial" w:hAnsi="Arial" w:cs="Arial"/>
        </w:rPr>
        <w:t xml:space="preserve">to the status of the domain name registration(s) in their </w:t>
      </w:r>
      <w:proofErr w:type="spellStart"/>
      <w:r w:rsidRPr="008A1E5B">
        <w:rPr>
          <w:rFonts w:ascii="Arial" w:hAnsi="Arial" w:cs="Arial"/>
        </w:rPr>
        <w:t>Whois</w:t>
      </w:r>
      <w:proofErr w:type="spellEnd"/>
      <w:r w:rsidRPr="008A1E5B">
        <w:rPr>
          <w:rFonts w:ascii="Arial" w:hAnsi="Arial" w:cs="Arial"/>
        </w:rPr>
        <w:t xml:space="preserve"> databases.</w:t>
      </w:r>
      <w:r>
        <w:rPr>
          <w:rFonts w:ascii="Arial" w:hAnsi="Arial" w:cs="Arial"/>
        </w:rPr>
        <w:t xml:space="preserve"> </w:t>
      </w:r>
    </w:p>
    <w:p w:rsidR="007D282F" w:rsidRDefault="007D282F" w:rsidP="007D282F">
      <w:pPr>
        <w:rPr>
          <w:rFonts w:ascii="Arial" w:hAnsi="Arial" w:cs="Arial"/>
          <w:b/>
          <w:bCs/>
        </w:rPr>
      </w:pPr>
      <w:r w:rsidRPr="008A1E5B">
        <w:rPr>
          <w:rFonts w:ascii="Arial" w:hAnsi="Arial" w:cs="Arial"/>
          <w:b/>
          <w:bCs/>
        </w:rPr>
        <w:t>c. Parties</w:t>
      </w:r>
      <w:r>
        <w:rPr>
          <w:rFonts w:ascii="Arial" w:hAnsi="Arial" w:cs="Arial"/>
          <w:b/>
          <w:bCs/>
        </w:rPr>
        <w:t xml:space="preserve"> </w:t>
      </w:r>
    </w:p>
    <w:p w:rsidR="007D282F" w:rsidRDefault="007D282F" w:rsidP="007D282F">
      <w:pPr>
        <w:rPr>
          <w:rFonts w:ascii="Arial" w:hAnsi="Arial" w:cs="Arial"/>
        </w:rPr>
      </w:pPr>
      <w:r w:rsidRPr="008A1E5B">
        <w:rPr>
          <w:rFonts w:ascii="Arial" w:hAnsi="Arial" w:cs="Arial"/>
        </w:rPr>
        <w:t>The registrant of a registered domain name in the</w:t>
      </w:r>
      <w:r>
        <w:rPr>
          <w:rFonts w:ascii="Arial" w:hAnsi="Arial" w:cs="Arial"/>
        </w:rPr>
        <w:t xml:space="preserve"> TLD</w:t>
      </w:r>
      <w:r w:rsidRPr="008A1E5B">
        <w:rPr>
          <w:rFonts w:ascii="Arial" w:hAnsi="Arial" w:cs="Arial"/>
        </w:rPr>
        <w:t xml:space="preserve"> shall be promptly notified by the Provider</w:t>
      </w:r>
      <w:r>
        <w:rPr>
          <w:rFonts w:ascii="Arial" w:hAnsi="Arial" w:cs="Arial"/>
        </w:rPr>
        <w:t xml:space="preserve"> </w:t>
      </w:r>
      <w:r w:rsidRPr="008A1E5B">
        <w:rPr>
          <w:rFonts w:ascii="Arial" w:hAnsi="Arial" w:cs="Arial"/>
        </w:rPr>
        <w:t xml:space="preserve">of the commencement of a dispute under this </w:t>
      </w:r>
      <w:r>
        <w:rPr>
          <w:rFonts w:ascii="Arial" w:hAnsi="Arial" w:cs="Arial"/>
        </w:rPr>
        <w:t>REDRP</w:t>
      </w:r>
      <w:r w:rsidRPr="008A1E5B">
        <w:rPr>
          <w:rFonts w:ascii="Arial" w:hAnsi="Arial" w:cs="Arial"/>
        </w:rPr>
        <w:t xml:space="preserve">, and shall have </w:t>
      </w:r>
      <w:r>
        <w:rPr>
          <w:rFonts w:ascii="Arial" w:hAnsi="Arial" w:cs="Arial"/>
        </w:rPr>
        <w:t>thirty</w:t>
      </w:r>
      <w:r w:rsidRPr="008A1E5B">
        <w:rPr>
          <w:rFonts w:ascii="Arial" w:hAnsi="Arial" w:cs="Arial"/>
        </w:rPr>
        <w:t xml:space="preserve"> (</w:t>
      </w:r>
      <w:r>
        <w:rPr>
          <w:rFonts w:ascii="Arial" w:hAnsi="Arial" w:cs="Arial"/>
        </w:rPr>
        <w:t>30</w:t>
      </w:r>
      <w:r w:rsidRPr="008A1E5B">
        <w:rPr>
          <w:rFonts w:ascii="Arial" w:hAnsi="Arial" w:cs="Arial"/>
        </w:rPr>
        <w:t>) days in which it may</w:t>
      </w:r>
      <w:r>
        <w:rPr>
          <w:rFonts w:ascii="Arial" w:hAnsi="Arial" w:cs="Arial"/>
        </w:rPr>
        <w:t xml:space="preserve"> </w:t>
      </w:r>
      <w:r w:rsidRPr="008A1E5B">
        <w:rPr>
          <w:rFonts w:ascii="Arial" w:hAnsi="Arial" w:cs="Arial"/>
        </w:rPr>
        <w:t>contest the allegations of the complaint or show other cause why the complaint should not be granted</w:t>
      </w:r>
      <w:r>
        <w:rPr>
          <w:rFonts w:ascii="Arial" w:hAnsi="Arial" w:cs="Arial"/>
        </w:rPr>
        <w:t xml:space="preserve"> </w:t>
      </w:r>
      <w:r w:rsidRPr="008A1E5B">
        <w:rPr>
          <w:rFonts w:ascii="Arial" w:hAnsi="Arial" w:cs="Arial"/>
        </w:rPr>
        <w:t xml:space="preserve">in accordance with this </w:t>
      </w:r>
      <w:r>
        <w:rPr>
          <w:rFonts w:ascii="Arial" w:hAnsi="Arial" w:cs="Arial"/>
        </w:rPr>
        <w:t>REDRP</w:t>
      </w:r>
      <w:r w:rsidRPr="008A1E5B">
        <w:rPr>
          <w:rFonts w:ascii="Arial" w:hAnsi="Arial" w:cs="Arial"/>
        </w:rPr>
        <w:t xml:space="preserve"> or the conditions under which the domain name in the</w:t>
      </w:r>
      <w:r>
        <w:rPr>
          <w:rFonts w:ascii="Arial" w:hAnsi="Arial" w:cs="Arial"/>
        </w:rPr>
        <w:t xml:space="preserve"> TLD</w:t>
      </w:r>
      <w:r w:rsidRPr="008A1E5B">
        <w:rPr>
          <w:rFonts w:ascii="Arial" w:hAnsi="Arial" w:cs="Arial"/>
        </w:rPr>
        <w:t xml:space="preserve"> has</w:t>
      </w:r>
      <w:r>
        <w:rPr>
          <w:rFonts w:ascii="Arial" w:hAnsi="Arial" w:cs="Arial"/>
        </w:rPr>
        <w:t xml:space="preserve"> </w:t>
      </w:r>
      <w:r w:rsidRPr="008A1E5B">
        <w:rPr>
          <w:rFonts w:ascii="Arial" w:hAnsi="Arial" w:cs="Arial"/>
        </w:rPr>
        <w:t>been registered or used. In all cases, the burden of proof shall be on the complainant, and default or</w:t>
      </w:r>
      <w:r>
        <w:rPr>
          <w:rFonts w:ascii="Arial" w:hAnsi="Arial" w:cs="Arial"/>
        </w:rPr>
        <w:t xml:space="preserve"> </w:t>
      </w:r>
      <w:r w:rsidRPr="008A1E5B">
        <w:rPr>
          <w:rFonts w:ascii="Arial" w:hAnsi="Arial" w:cs="Arial"/>
        </w:rPr>
        <w:t>other failure of the holder of the registered name shall not constitute an admission to any allegation</w:t>
      </w:r>
      <w:r>
        <w:rPr>
          <w:rFonts w:ascii="Arial" w:hAnsi="Arial" w:cs="Arial"/>
        </w:rPr>
        <w:t xml:space="preserve"> </w:t>
      </w:r>
      <w:r w:rsidRPr="008A1E5B">
        <w:rPr>
          <w:rFonts w:ascii="Arial" w:hAnsi="Arial" w:cs="Arial"/>
        </w:rPr>
        <w:t>of the complaint. The Provider shall</w:t>
      </w:r>
      <w:r>
        <w:rPr>
          <w:rFonts w:ascii="Arial" w:hAnsi="Arial" w:cs="Arial"/>
        </w:rPr>
        <w:t xml:space="preserve"> </w:t>
      </w:r>
      <w:r w:rsidRPr="008A1E5B">
        <w:rPr>
          <w:rFonts w:ascii="Arial" w:hAnsi="Arial" w:cs="Arial"/>
        </w:rPr>
        <w:t xml:space="preserve">promptly notify all named parties in the dispute, as well as the registrar and the Registry </w:t>
      </w:r>
      <w:r>
        <w:rPr>
          <w:rFonts w:ascii="Arial" w:hAnsi="Arial" w:cs="Arial"/>
        </w:rPr>
        <w:t xml:space="preserve">Operator </w:t>
      </w:r>
      <w:r w:rsidRPr="008A1E5B">
        <w:rPr>
          <w:rFonts w:ascii="Arial" w:hAnsi="Arial" w:cs="Arial"/>
        </w:rPr>
        <w:t>of any</w:t>
      </w:r>
      <w:r>
        <w:rPr>
          <w:rFonts w:ascii="Arial" w:hAnsi="Arial" w:cs="Arial"/>
        </w:rPr>
        <w:t xml:space="preserve"> decision made by a</w:t>
      </w:r>
      <w:r w:rsidRPr="008A1E5B">
        <w:rPr>
          <w:rFonts w:ascii="Arial" w:hAnsi="Arial" w:cs="Arial"/>
        </w:rPr>
        <w:t xml:space="preserve"> </w:t>
      </w:r>
      <w:r>
        <w:rPr>
          <w:rFonts w:ascii="Arial" w:hAnsi="Arial" w:cs="Arial"/>
        </w:rPr>
        <w:t>Panel</w:t>
      </w:r>
      <w:r w:rsidRPr="008A1E5B">
        <w:rPr>
          <w:rFonts w:ascii="Arial" w:hAnsi="Arial" w:cs="Arial"/>
        </w:rPr>
        <w:t>.</w:t>
      </w:r>
      <w:r>
        <w:rPr>
          <w:rFonts w:ascii="Arial" w:hAnsi="Arial" w:cs="Arial"/>
        </w:rPr>
        <w:t xml:space="preserve"> </w:t>
      </w:r>
    </w:p>
    <w:p w:rsidR="007D282F" w:rsidRDefault="007D282F" w:rsidP="007D282F">
      <w:pPr>
        <w:rPr>
          <w:rFonts w:ascii="Arial" w:hAnsi="Arial" w:cs="Arial"/>
          <w:b/>
          <w:bCs/>
        </w:rPr>
      </w:pPr>
      <w:r w:rsidRPr="008A1E5B">
        <w:rPr>
          <w:rFonts w:ascii="Arial" w:hAnsi="Arial" w:cs="Arial"/>
          <w:b/>
          <w:bCs/>
        </w:rPr>
        <w:t>d. Decisions</w:t>
      </w:r>
      <w:r>
        <w:rPr>
          <w:rFonts w:ascii="Arial" w:hAnsi="Arial" w:cs="Arial"/>
          <w:b/>
          <w:bCs/>
        </w:rPr>
        <w:t xml:space="preserve"> </w:t>
      </w:r>
    </w:p>
    <w:p w:rsidR="007D282F" w:rsidRDefault="007D282F" w:rsidP="007D282F">
      <w:pPr>
        <w:rPr>
          <w:rFonts w:ascii="Arial" w:hAnsi="Arial" w:cs="Arial"/>
        </w:rPr>
      </w:pPr>
      <w:r w:rsidRPr="008A1E5B">
        <w:rPr>
          <w:rFonts w:ascii="Arial" w:hAnsi="Arial" w:cs="Arial"/>
        </w:rPr>
        <w:t>(</w:t>
      </w:r>
      <w:proofErr w:type="spellStart"/>
      <w:r w:rsidRPr="008A1E5B">
        <w:rPr>
          <w:rFonts w:ascii="Arial" w:hAnsi="Arial" w:cs="Arial"/>
        </w:rPr>
        <w:t>i</w:t>
      </w:r>
      <w:proofErr w:type="spellEnd"/>
      <w:r w:rsidRPr="008A1E5B">
        <w:rPr>
          <w:rFonts w:ascii="Arial" w:hAnsi="Arial" w:cs="Arial"/>
        </w:rPr>
        <w:t xml:space="preserve">) </w:t>
      </w:r>
      <w:r>
        <w:rPr>
          <w:rFonts w:ascii="Arial" w:hAnsi="Arial" w:cs="Arial"/>
        </w:rPr>
        <w:t>T</w:t>
      </w:r>
      <w:r w:rsidRPr="008A1E5B">
        <w:rPr>
          <w:rFonts w:ascii="Arial" w:hAnsi="Arial" w:cs="Arial"/>
        </w:rPr>
        <w:t xml:space="preserve">he </w:t>
      </w:r>
      <w:r>
        <w:rPr>
          <w:rFonts w:ascii="Arial" w:hAnsi="Arial" w:cs="Arial"/>
        </w:rPr>
        <w:t>Panel</w:t>
      </w:r>
      <w:r w:rsidRPr="008A1E5B">
        <w:rPr>
          <w:rFonts w:ascii="Arial" w:hAnsi="Arial" w:cs="Arial"/>
        </w:rPr>
        <w:t xml:space="preserve"> may state the basis on which the decision is issued in summary format and may</w:t>
      </w:r>
      <w:r>
        <w:rPr>
          <w:rFonts w:ascii="Arial" w:hAnsi="Arial" w:cs="Arial"/>
        </w:rPr>
        <w:t xml:space="preserve"> </w:t>
      </w:r>
      <w:r w:rsidRPr="008A1E5B">
        <w:rPr>
          <w:rFonts w:ascii="Arial" w:hAnsi="Arial" w:cs="Arial"/>
        </w:rPr>
        <w:t xml:space="preserve">include such commentary or guidance as the </w:t>
      </w:r>
      <w:r>
        <w:rPr>
          <w:rFonts w:ascii="Arial" w:hAnsi="Arial" w:cs="Arial"/>
        </w:rPr>
        <w:t>Panel</w:t>
      </w:r>
      <w:r w:rsidRPr="008A1E5B">
        <w:rPr>
          <w:rFonts w:ascii="Arial" w:hAnsi="Arial" w:cs="Arial"/>
        </w:rPr>
        <w:t xml:space="preserve"> deems appropriate;</w:t>
      </w:r>
      <w:r>
        <w:rPr>
          <w:rFonts w:ascii="Arial" w:hAnsi="Arial" w:cs="Arial"/>
        </w:rPr>
        <w:t xml:space="preserve"> </w:t>
      </w:r>
    </w:p>
    <w:p w:rsidR="007D282F" w:rsidRDefault="007D282F" w:rsidP="007D282F">
      <w:pPr>
        <w:rPr>
          <w:rFonts w:ascii="Arial" w:hAnsi="Arial" w:cs="Arial"/>
        </w:rPr>
      </w:pPr>
      <w:r w:rsidRPr="008A1E5B">
        <w:rPr>
          <w:rFonts w:ascii="Arial" w:hAnsi="Arial" w:cs="Arial"/>
        </w:rPr>
        <w:t xml:space="preserve">(ii) </w:t>
      </w:r>
      <w:proofErr w:type="gramStart"/>
      <w:r w:rsidRPr="008A1E5B">
        <w:rPr>
          <w:rFonts w:ascii="Arial" w:hAnsi="Arial" w:cs="Arial"/>
        </w:rPr>
        <w:t>the</w:t>
      </w:r>
      <w:proofErr w:type="gramEnd"/>
      <w:r w:rsidRPr="008A1E5B">
        <w:rPr>
          <w:rFonts w:ascii="Arial" w:hAnsi="Arial" w:cs="Arial"/>
        </w:rPr>
        <w:t xml:space="preserve"> decision shall state whether a registered name in the</w:t>
      </w:r>
      <w:r>
        <w:rPr>
          <w:rFonts w:ascii="Arial" w:hAnsi="Arial" w:cs="Arial"/>
        </w:rPr>
        <w:t xml:space="preserve"> TLD</w:t>
      </w:r>
      <w:r w:rsidRPr="008A1E5B">
        <w:rPr>
          <w:rFonts w:ascii="Arial" w:hAnsi="Arial" w:cs="Arial"/>
        </w:rPr>
        <w:t xml:space="preserve"> is to be cancelled or the status</w:t>
      </w:r>
      <w:r>
        <w:rPr>
          <w:rFonts w:ascii="Arial" w:hAnsi="Arial" w:cs="Arial"/>
        </w:rPr>
        <w:t xml:space="preserve"> </w:t>
      </w:r>
      <w:r w:rsidRPr="008A1E5B">
        <w:rPr>
          <w:rFonts w:ascii="Arial" w:hAnsi="Arial" w:cs="Arial"/>
        </w:rPr>
        <w:t>quo maintained; and</w:t>
      </w:r>
      <w:r>
        <w:rPr>
          <w:rFonts w:ascii="Arial" w:hAnsi="Arial" w:cs="Arial"/>
        </w:rPr>
        <w:t xml:space="preserve"> </w:t>
      </w:r>
    </w:p>
    <w:p w:rsidR="007D282F" w:rsidRDefault="007D282F" w:rsidP="007D282F">
      <w:pPr>
        <w:rPr>
          <w:rFonts w:ascii="Arial" w:hAnsi="Arial" w:cs="Arial"/>
        </w:rPr>
      </w:pPr>
      <w:r w:rsidRPr="008A1E5B">
        <w:rPr>
          <w:rFonts w:ascii="Arial" w:hAnsi="Arial" w:cs="Arial"/>
        </w:rPr>
        <w:t xml:space="preserve">(iii) </w:t>
      </w:r>
      <w:proofErr w:type="gramStart"/>
      <w:r w:rsidRPr="008A1E5B">
        <w:rPr>
          <w:rFonts w:ascii="Arial" w:hAnsi="Arial" w:cs="Arial"/>
        </w:rPr>
        <w:t>decisions</w:t>
      </w:r>
      <w:proofErr w:type="gramEnd"/>
      <w:r w:rsidRPr="008A1E5B">
        <w:rPr>
          <w:rFonts w:ascii="Arial" w:hAnsi="Arial" w:cs="Arial"/>
        </w:rPr>
        <w:t xml:space="preserve"> made under this </w:t>
      </w:r>
      <w:r>
        <w:rPr>
          <w:rFonts w:ascii="Arial" w:hAnsi="Arial" w:cs="Arial"/>
        </w:rPr>
        <w:t>REDRP</w:t>
      </w:r>
      <w:r w:rsidRPr="008A1E5B">
        <w:rPr>
          <w:rFonts w:ascii="Arial" w:hAnsi="Arial" w:cs="Arial"/>
        </w:rPr>
        <w:t xml:space="preserve"> will be publicly published by the Provider</w:t>
      </w:r>
      <w:r>
        <w:rPr>
          <w:rFonts w:ascii="Arial" w:hAnsi="Arial" w:cs="Arial"/>
        </w:rPr>
        <w:t xml:space="preserve"> on its website</w:t>
      </w:r>
      <w:r w:rsidRPr="008A1E5B">
        <w:rPr>
          <w:rFonts w:ascii="Arial" w:hAnsi="Arial" w:cs="Arial"/>
        </w:rPr>
        <w:t>.</w:t>
      </w:r>
      <w:r>
        <w:rPr>
          <w:rFonts w:ascii="Arial" w:hAnsi="Arial" w:cs="Arial"/>
        </w:rPr>
        <w:t xml:space="preserve"> </w:t>
      </w:r>
    </w:p>
    <w:p w:rsidR="007D282F" w:rsidRDefault="007D282F" w:rsidP="007D282F">
      <w:pPr>
        <w:rPr>
          <w:rFonts w:ascii="Arial" w:hAnsi="Arial" w:cs="Arial"/>
          <w:b/>
          <w:bCs/>
        </w:rPr>
      </w:pPr>
      <w:r w:rsidRPr="008A1E5B">
        <w:rPr>
          <w:rFonts w:ascii="Arial" w:hAnsi="Arial" w:cs="Arial"/>
          <w:b/>
          <w:bCs/>
        </w:rPr>
        <w:t>e. Implementation</w:t>
      </w:r>
      <w:r>
        <w:rPr>
          <w:rFonts w:ascii="Arial" w:hAnsi="Arial" w:cs="Arial"/>
          <w:b/>
          <w:bCs/>
        </w:rPr>
        <w:t xml:space="preserve"> </w:t>
      </w:r>
    </w:p>
    <w:p w:rsidR="007D282F" w:rsidRDefault="007D282F" w:rsidP="007D282F">
      <w:pPr>
        <w:rPr>
          <w:rFonts w:ascii="Arial" w:hAnsi="Arial" w:cs="Arial"/>
        </w:rPr>
      </w:pPr>
      <w:r>
        <w:rPr>
          <w:rFonts w:ascii="Arial" w:hAnsi="Arial" w:cs="Arial"/>
        </w:rPr>
        <w:t>If a</w:t>
      </w:r>
      <w:r w:rsidRPr="008A1E5B">
        <w:rPr>
          <w:rFonts w:ascii="Arial" w:hAnsi="Arial" w:cs="Arial"/>
        </w:rPr>
        <w:t xml:space="preserve"> </w:t>
      </w:r>
      <w:r>
        <w:rPr>
          <w:rFonts w:ascii="Arial" w:hAnsi="Arial" w:cs="Arial"/>
        </w:rPr>
        <w:t>Panel</w:t>
      </w:r>
      <w:r w:rsidRPr="008A1E5B">
        <w:rPr>
          <w:rFonts w:ascii="Arial" w:hAnsi="Arial" w:cs="Arial"/>
        </w:rPr>
        <w:t xml:space="preserve">’s decision requires a change to the status of a registered name, the </w:t>
      </w:r>
      <w:r>
        <w:rPr>
          <w:rFonts w:ascii="Arial" w:hAnsi="Arial" w:cs="Arial"/>
        </w:rPr>
        <w:t>R</w:t>
      </w:r>
      <w:r w:rsidRPr="008A1E5B">
        <w:rPr>
          <w:rFonts w:ascii="Arial" w:hAnsi="Arial" w:cs="Arial"/>
        </w:rPr>
        <w:t>egistrar and/or</w:t>
      </w:r>
      <w:r>
        <w:rPr>
          <w:rFonts w:ascii="Arial" w:hAnsi="Arial" w:cs="Arial"/>
        </w:rPr>
        <w:t xml:space="preserve"> </w:t>
      </w:r>
      <w:r w:rsidRPr="008A1E5B">
        <w:rPr>
          <w:rFonts w:ascii="Arial" w:hAnsi="Arial" w:cs="Arial"/>
        </w:rPr>
        <w:t xml:space="preserve">Registry </w:t>
      </w:r>
      <w:r>
        <w:rPr>
          <w:rFonts w:ascii="Arial" w:hAnsi="Arial" w:cs="Arial"/>
        </w:rPr>
        <w:t xml:space="preserve">Operator </w:t>
      </w:r>
      <w:r w:rsidRPr="008A1E5B">
        <w:rPr>
          <w:rFonts w:ascii="Arial" w:hAnsi="Arial" w:cs="Arial"/>
        </w:rPr>
        <w:t>will wait ten (10) business days after communication of the decision before implementing</w:t>
      </w:r>
      <w:r>
        <w:rPr>
          <w:rFonts w:ascii="Arial" w:hAnsi="Arial" w:cs="Arial"/>
        </w:rPr>
        <w:t xml:space="preserve"> </w:t>
      </w:r>
      <w:r w:rsidRPr="008A1E5B">
        <w:rPr>
          <w:rFonts w:ascii="Arial" w:hAnsi="Arial" w:cs="Arial"/>
        </w:rPr>
        <w:t>that decision, unless the registrant submits to the Registry</w:t>
      </w:r>
      <w:r>
        <w:rPr>
          <w:rFonts w:ascii="Arial" w:hAnsi="Arial" w:cs="Arial"/>
        </w:rPr>
        <w:t xml:space="preserve"> Operator (with a copy to the Provider)</w:t>
      </w:r>
      <w:r w:rsidRPr="008A1E5B">
        <w:rPr>
          <w:rFonts w:ascii="Arial" w:hAnsi="Arial" w:cs="Arial"/>
        </w:rPr>
        <w:t xml:space="preserve"> during that ten (10) day period official</w:t>
      </w:r>
      <w:r>
        <w:rPr>
          <w:rFonts w:ascii="Arial" w:hAnsi="Arial" w:cs="Arial"/>
        </w:rPr>
        <w:t xml:space="preserve"> </w:t>
      </w:r>
      <w:r w:rsidRPr="008A1E5B">
        <w:rPr>
          <w:rFonts w:ascii="Arial" w:hAnsi="Arial" w:cs="Arial"/>
        </w:rPr>
        <w:t>documentation (such as a copy of a complaint, file-stamped by the clerk of the court) that the registrant</w:t>
      </w:r>
      <w:r>
        <w:rPr>
          <w:rFonts w:ascii="Arial" w:hAnsi="Arial" w:cs="Arial"/>
        </w:rPr>
        <w:t xml:space="preserve"> </w:t>
      </w:r>
      <w:r w:rsidRPr="008A1E5B">
        <w:rPr>
          <w:rFonts w:ascii="Arial" w:hAnsi="Arial" w:cs="Arial"/>
        </w:rPr>
        <w:t xml:space="preserve">has commenced a lawsuit to </w:t>
      </w:r>
      <w:r w:rsidRPr="008A1E5B">
        <w:rPr>
          <w:rFonts w:ascii="Arial" w:hAnsi="Arial" w:cs="Arial"/>
        </w:rPr>
        <w:lastRenderedPageBreak/>
        <w:t>preserve its claimed rights in a court of competent jurisdiction over the</w:t>
      </w:r>
      <w:r>
        <w:rPr>
          <w:rFonts w:ascii="Arial" w:hAnsi="Arial" w:cs="Arial"/>
        </w:rPr>
        <w:t xml:space="preserve"> </w:t>
      </w:r>
      <w:r w:rsidRPr="008A1E5B">
        <w:rPr>
          <w:rFonts w:ascii="Arial" w:hAnsi="Arial" w:cs="Arial"/>
        </w:rPr>
        <w:t>parties and the domain name. If such documentation is received no further action shall be taken</w:t>
      </w:r>
      <w:r>
        <w:rPr>
          <w:rFonts w:ascii="Arial" w:hAnsi="Arial" w:cs="Arial"/>
        </w:rPr>
        <w:t xml:space="preserve"> </w:t>
      </w:r>
      <w:r w:rsidRPr="008A1E5B">
        <w:rPr>
          <w:rFonts w:ascii="Arial" w:hAnsi="Arial" w:cs="Arial"/>
        </w:rPr>
        <w:t>until the Registry</w:t>
      </w:r>
      <w:r>
        <w:rPr>
          <w:rFonts w:ascii="Arial" w:hAnsi="Arial" w:cs="Arial"/>
        </w:rPr>
        <w:t xml:space="preserve"> Operator</w:t>
      </w:r>
      <w:r w:rsidRPr="008A1E5B">
        <w:rPr>
          <w:rFonts w:ascii="Arial" w:hAnsi="Arial" w:cs="Arial"/>
        </w:rPr>
        <w:t xml:space="preserve"> receives (</w:t>
      </w:r>
      <w:proofErr w:type="spellStart"/>
      <w:r w:rsidRPr="008A1E5B">
        <w:rPr>
          <w:rFonts w:ascii="Arial" w:hAnsi="Arial" w:cs="Arial"/>
        </w:rPr>
        <w:t>i</w:t>
      </w:r>
      <w:proofErr w:type="spellEnd"/>
      <w:r w:rsidRPr="008A1E5B">
        <w:rPr>
          <w:rFonts w:ascii="Arial" w:hAnsi="Arial" w:cs="Arial"/>
        </w:rPr>
        <w:t xml:space="preserve">) evidence satisfactory to the Registry </w:t>
      </w:r>
      <w:r>
        <w:rPr>
          <w:rFonts w:ascii="Arial" w:hAnsi="Arial" w:cs="Arial"/>
        </w:rPr>
        <w:t xml:space="preserve">Operator </w:t>
      </w:r>
      <w:r w:rsidRPr="008A1E5B">
        <w:rPr>
          <w:rFonts w:ascii="Arial" w:hAnsi="Arial" w:cs="Arial"/>
        </w:rPr>
        <w:t>of an agreed resolution between</w:t>
      </w:r>
      <w:r>
        <w:rPr>
          <w:rFonts w:ascii="Arial" w:hAnsi="Arial" w:cs="Arial"/>
        </w:rPr>
        <w:t xml:space="preserve"> </w:t>
      </w:r>
      <w:r w:rsidRPr="008A1E5B">
        <w:rPr>
          <w:rFonts w:ascii="Arial" w:hAnsi="Arial" w:cs="Arial"/>
        </w:rPr>
        <w:t xml:space="preserve">the parties; (ii) evidence satisfactory to Registry </w:t>
      </w:r>
      <w:r>
        <w:rPr>
          <w:rFonts w:ascii="Arial" w:hAnsi="Arial" w:cs="Arial"/>
        </w:rPr>
        <w:t xml:space="preserve">Operator </w:t>
      </w:r>
      <w:r w:rsidRPr="008A1E5B">
        <w:rPr>
          <w:rFonts w:ascii="Arial" w:hAnsi="Arial" w:cs="Arial"/>
        </w:rPr>
        <w:t>that registrant’s lawsuit has been dismissed or</w:t>
      </w:r>
      <w:r>
        <w:rPr>
          <w:rFonts w:ascii="Arial" w:hAnsi="Arial" w:cs="Arial"/>
        </w:rPr>
        <w:t xml:space="preserve"> </w:t>
      </w:r>
      <w:r w:rsidRPr="008A1E5B">
        <w:rPr>
          <w:rFonts w:ascii="Arial" w:hAnsi="Arial" w:cs="Arial"/>
        </w:rPr>
        <w:t>withdrawn; or (iii) a copy of an order from such court dismissing such lawsuit or otherwise directing</w:t>
      </w:r>
      <w:r>
        <w:rPr>
          <w:rFonts w:ascii="Arial" w:hAnsi="Arial" w:cs="Arial"/>
        </w:rPr>
        <w:t xml:space="preserve"> </w:t>
      </w:r>
      <w:r w:rsidRPr="008A1E5B">
        <w:rPr>
          <w:rFonts w:ascii="Arial" w:hAnsi="Arial" w:cs="Arial"/>
        </w:rPr>
        <w:t>disposition of the domain name.</w:t>
      </w:r>
      <w:r>
        <w:rPr>
          <w:rFonts w:ascii="Arial" w:hAnsi="Arial" w:cs="Arial"/>
        </w:rPr>
        <w:t xml:space="preserve"> </w:t>
      </w:r>
    </w:p>
    <w:p w:rsidR="007D282F" w:rsidRDefault="007D282F" w:rsidP="007D282F">
      <w:pPr>
        <w:rPr>
          <w:rFonts w:ascii="Arial" w:hAnsi="Arial" w:cs="Arial"/>
        </w:rPr>
      </w:pPr>
      <w:r w:rsidRPr="008A1E5B">
        <w:rPr>
          <w:rFonts w:ascii="Arial" w:hAnsi="Arial" w:cs="Arial"/>
          <w:b/>
          <w:bCs/>
        </w:rPr>
        <w:t>f. Representations and Warranties</w:t>
      </w:r>
      <w:r>
        <w:rPr>
          <w:rFonts w:ascii="Arial" w:hAnsi="Arial" w:cs="Arial"/>
          <w:b/>
          <w:bCs/>
        </w:rPr>
        <w:t xml:space="preserve"> </w:t>
      </w:r>
      <w:r w:rsidRPr="008A1E5B">
        <w:rPr>
          <w:rFonts w:ascii="Arial" w:hAnsi="Arial" w:cs="Arial"/>
        </w:rPr>
        <w:t xml:space="preserve">Parties to a dispute under this </w:t>
      </w:r>
      <w:r>
        <w:rPr>
          <w:rFonts w:ascii="Arial" w:hAnsi="Arial" w:cs="Arial"/>
        </w:rPr>
        <w:t>REDRP</w:t>
      </w:r>
      <w:r w:rsidRPr="008A1E5B">
        <w:rPr>
          <w:rFonts w:ascii="Arial" w:hAnsi="Arial" w:cs="Arial"/>
        </w:rPr>
        <w:t xml:space="preserve"> shall warrant that all factual allegations made in the course</w:t>
      </w:r>
      <w:r>
        <w:rPr>
          <w:rFonts w:ascii="Arial" w:hAnsi="Arial" w:cs="Arial"/>
        </w:rPr>
        <w:t xml:space="preserve"> </w:t>
      </w:r>
      <w:r w:rsidRPr="008A1E5B">
        <w:rPr>
          <w:rFonts w:ascii="Arial" w:hAnsi="Arial" w:cs="Arial"/>
        </w:rPr>
        <w:t>thereof are true and correct to the best of their knowledge, shall remain subject to all representations</w:t>
      </w:r>
      <w:r>
        <w:rPr>
          <w:rFonts w:ascii="Arial" w:hAnsi="Arial" w:cs="Arial"/>
        </w:rPr>
        <w:t xml:space="preserve"> </w:t>
      </w:r>
      <w:r w:rsidRPr="008A1E5B">
        <w:rPr>
          <w:rFonts w:ascii="Arial" w:hAnsi="Arial" w:cs="Arial"/>
        </w:rPr>
        <w:t>and warranties made in the course of registration of a disputed domain name.</w:t>
      </w:r>
      <w:r>
        <w:rPr>
          <w:rFonts w:ascii="Arial" w:hAnsi="Arial" w:cs="Arial"/>
        </w:rPr>
        <w:t xml:space="preserve"> </w:t>
      </w:r>
    </w:p>
    <w:p w:rsidR="007D282F" w:rsidRDefault="007D282F" w:rsidP="007D282F">
      <w:pPr>
        <w:rPr>
          <w:rFonts w:ascii="Arial" w:hAnsi="Arial" w:cs="Arial"/>
          <w:b/>
          <w:bCs/>
          <w:sz w:val="28"/>
          <w:szCs w:val="28"/>
        </w:rPr>
      </w:pPr>
      <w:r w:rsidRPr="008A1E5B">
        <w:rPr>
          <w:rFonts w:ascii="Arial" w:hAnsi="Arial" w:cs="Arial"/>
          <w:b/>
          <w:bCs/>
          <w:sz w:val="28"/>
          <w:szCs w:val="28"/>
        </w:rPr>
        <w:t>5. Maintaining the Status Quo</w:t>
      </w:r>
      <w:r>
        <w:rPr>
          <w:rFonts w:ascii="Arial" w:hAnsi="Arial" w:cs="Arial"/>
          <w:b/>
          <w:bCs/>
          <w:sz w:val="28"/>
          <w:szCs w:val="28"/>
        </w:rPr>
        <w:t xml:space="preserve"> </w:t>
      </w:r>
    </w:p>
    <w:p w:rsidR="007D282F" w:rsidRDefault="007D282F" w:rsidP="007D282F">
      <w:pPr>
        <w:rPr>
          <w:rFonts w:ascii="Arial" w:hAnsi="Arial" w:cs="Arial"/>
        </w:rPr>
      </w:pPr>
      <w:r w:rsidRPr="008A1E5B">
        <w:rPr>
          <w:rFonts w:ascii="Arial" w:hAnsi="Arial" w:cs="Arial"/>
        </w:rPr>
        <w:t xml:space="preserve">During a proceeding under the </w:t>
      </w:r>
      <w:r>
        <w:rPr>
          <w:rFonts w:ascii="Arial" w:hAnsi="Arial" w:cs="Arial"/>
        </w:rPr>
        <w:t>REDRP</w:t>
      </w:r>
      <w:r w:rsidRPr="008A1E5B">
        <w:rPr>
          <w:rFonts w:ascii="Arial" w:hAnsi="Arial" w:cs="Arial"/>
        </w:rPr>
        <w:t>, the domain name shall be locked against transfers between registrants</w:t>
      </w:r>
      <w:r>
        <w:rPr>
          <w:rFonts w:ascii="Arial" w:hAnsi="Arial" w:cs="Arial"/>
        </w:rPr>
        <w:t xml:space="preserve"> </w:t>
      </w:r>
      <w:r w:rsidRPr="008A1E5B">
        <w:rPr>
          <w:rFonts w:ascii="Arial" w:hAnsi="Arial" w:cs="Arial"/>
        </w:rPr>
        <w:t>and/or registrars. In the event the domain name(s) is due to expire during a proceeding, the name shall</w:t>
      </w:r>
      <w:r>
        <w:rPr>
          <w:rFonts w:ascii="Arial" w:hAnsi="Arial" w:cs="Arial"/>
        </w:rPr>
        <w:t xml:space="preserve"> </w:t>
      </w:r>
      <w:r w:rsidRPr="008A1E5B">
        <w:rPr>
          <w:rFonts w:ascii="Arial" w:hAnsi="Arial" w:cs="Arial"/>
        </w:rPr>
        <w:t xml:space="preserve">proceed to a temporarily reserved status if it is not renewed by the registrant; the </w:t>
      </w:r>
      <w:r>
        <w:rPr>
          <w:rFonts w:ascii="Arial" w:hAnsi="Arial" w:cs="Arial"/>
        </w:rPr>
        <w:t>REDRP</w:t>
      </w:r>
      <w:r w:rsidRPr="008A1E5B">
        <w:rPr>
          <w:rFonts w:ascii="Arial" w:hAnsi="Arial" w:cs="Arial"/>
        </w:rPr>
        <w:t xml:space="preserve"> proceeding, in that</w:t>
      </w:r>
      <w:r>
        <w:rPr>
          <w:rFonts w:ascii="Arial" w:hAnsi="Arial" w:cs="Arial"/>
        </w:rPr>
        <w:t xml:space="preserve"> </w:t>
      </w:r>
      <w:r w:rsidRPr="008A1E5B">
        <w:rPr>
          <w:rFonts w:ascii="Arial" w:hAnsi="Arial" w:cs="Arial"/>
        </w:rPr>
        <w:t>case, shall be terminated.</w:t>
      </w:r>
      <w:r>
        <w:rPr>
          <w:rFonts w:ascii="Arial" w:hAnsi="Arial" w:cs="Arial"/>
        </w:rPr>
        <w:t xml:space="preserve"> </w:t>
      </w:r>
    </w:p>
    <w:p w:rsidR="007D282F" w:rsidRDefault="007D282F" w:rsidP="007D282F">
      <w:pPr>
        <w:rPr>
          <w:rFonts w:ascii="Arial" w:hAnsi="Arial" w:cs="Arial"/>
        </w:rPr>
      </w:pPr>
      <w:r w:rsidRPr="008A1E5B">
        <w:rPr>
          <w:rFonts w:ascii="Arial" w:hAnsi="Arial" w:cs="Arial"/>
          <w:b/>
          <w:bCs/>
          <w:sz w:val="28"/>
          <w:szCs w:val="28"/>
        </w:rPr>
        <w:t>6. Indemnification / Hold Harmless</w:t>
      </w:r>
      <w:r>
        <w:rPr>
          <w:rFonts w:ascii="Arial" w:hAnsi="Arial" w:cs="Arial"/>
          <w:b/>
          <w:bCs/>
          <w:sz w:val="28"/>
          <w:szCs w:val="28"/>
        </w:rPr>
        <w:t xml:space="preserve"> </w:t>
      </w:r>
      <w:r w:rsidRPr="008A1E5B">
        <w:rPr>
          <w:rFonts w:ascii="Arial" w:hAnsi="Arial" w:cs="Arial"/>
        </w:rPr>
        <w:t xml:space="preserve">The parties shall hold the </w:t>
      </w:r>
      <w:r>
        <w:rPr>
          <w:rFonts w:ascii="Arial" w:hAnsi="Arial" w:cs="Arial"/>
        </w:rPr>
        <w:t>R</w:t>
      </w:r>
      <w:r w:rsidRPr="008A1E5B">
        <w:rPr>
          <w:rFonts w:ascii="Arial" w:hAnsi="Arial" w:cs="Arial"/>
        </w:rPr>
        <w:t>egistrar, the Registry</w:t>
      </w:r>
      <w:r>
        <w:rPr>
          <w:rFonts w:ascii="Arial" w:hAnsi="Arial" w:cs="Arial"/>
        </w:rPr>
        <w:t xml:space="preserve"> Operator</w:t>
      </w:r>
      <w:r w:rsidRPr="008A1E5B">
        <w:rPr>
          <w:rFonts w:ascii="Arial" w:hAnsi="Arial" w:cs="Arial"/>
        </w:rPr>
        <w:t xml:space="preserve">, the Provider, and the </w:t>
      </w:r>
      <w:r>
        <w:rPr>
          <w:rFonts w:ascii="Arial" w:hAnsi="Arial" w:cs="Arial"/>
        </w:rPr>
        <w:t>Panel</w:t>
      </w:r>
      <w:r w:rsidRPr="008A1E5B">
        <w:rPr>
          <w:rFonts w:ascii="Arial" w:hAnsi="Arial" w:cs="Arial"/>
        </w:rPr>
        <w:t xml:space="preserve"> harmless from any claim</w:t>
      </w:r>
      <w:r>
        <w:rPr>
          <w:rFonts w:ascii="Arial" w:hAnsi="Arial" w:cs="Arial"/>
        </w:rPr>
        <w:t xml:space="preserve"> </w:t>
      </w:r>
      <w:r w:rsidRPr="008A1E5B">
        <w:rPr>
          <w:rFonts w:ascii="Arial" w:hAnsi="Arial" w:cs="Arial"/>
        </w:rPr>
        <w:t xml:space="preserve">arising from operation of the </w:t>
      </w:r>
      <w:r>
        <w:rPr>
          <w:rFonts w:ascii="Arial" w:hAnsi="Arial" w:cs="Arial"/>
        </w:rPr>
        <w:t>REDRP</w:t>
      </w:r>
      <w:r w:rsidRPr="008A1E5B">
        <w:rPr>
          <w:rFonts w:ascii="Arial" w:hAnsi="Arial" w:cs="Arial"/>
        </w:rPr>
        <w:t xml:space="preserve">. Neither party may name the </w:t>
      </w:r>
      <w:r>
        <w:rPr>
          <w:rFonts w:ascii="Arial" w:hAnsi="Arial" w:cs="Arial"/>
        </w:rPr>
        <w:t>R</w:t>
      </w:r>
      <w:r w:rsidRPr="008A1E5B">
        <w:rPr>
          <w:rFonts w:ascii="Arial" w:hAnsi="Arial" w:cs="Arial"/>
        </w:rPr>
        <w:t>egistrar, the Registry</w:t>
      </w:r>
      <w:r>
        <w:rPr>
          <w:rFonts w:ascii="Arial" w:hAnsi="Arial" w:cs="Arial"/>
        </w:rPr>
        <w:t xml:space="preserve"> Operator</w:t>
      </w:r>
      <w:r w:rsidRPr="008A1E5B">
        <w:rPr>
          <w:rFonts w:ascii="Arial" w:hAnsi="Arial" w:cs="Arial"/>
        </w:rPr>
        <w:t>, the Provider, or</w:t>
      </w:r>
      <w:r>
        <w:rPr>
          <w:rFonts w:ascii="Arial" w:hAnsi="Arial" w:cs="Arial"/>
        </w:rPr>
        <w:t xml:space="preserve"> </w:t>
      </w:r>
      <w:r w:rsidRPr="008A1E5B">
        <w:rPr>
          <w:rFonts w:ascii="Arial" w:hAnsi="Arial" w:cs="Arial"/>
        </w:rPr>
        <w:t xml:space="preserve">the </w:t>
      </w:r>
      <w:r>
        <w:rPr>
          <w:rFonts w:ascii="Arial" w:hAnsi="Arial" w:cs="Arial"/>
        </w:rPr>
        <w:t>Panel</w:t>
      </w:r>
      <w:r w:rsidRPr="008A1E5B">
        <w:rPr>
          <w:rFonts w:ascii="Arial" w:hAnsi="Arial" w:cs="Arial"/>
        </w:rPr>
        <w:t xml:space="preserve"> as a party or otherwise include the registrar, the Registry</w:t>
      </w:r>
      <w:r>
        <w:rPr>
          <w:rFonts w:ascii="Arial" w:hAnsi="Arial" w:cs="Arial"/>
        </w:rPr>
        <w:t xml:space="preserve"> Operator</w:t>
      </w:r>
      <w:r w:rsidRPr="008A1E5B">
        <w:rPr>
          <w:rFonts w:ascii="Arial" w:hAnsi="Arial" w:cs="Arial"/>
        </w:rPr>
        <w:t xml:space="preserve">, the Provider, or the </w:t>
      </w:r>
      <w:r>
        <w:rPr>
          <w:rFonts w:ascii="Arial" w:hAnsi="Arial" w:cs="Arial"/>
        </w:rPr>
        <w:t>Panel</w:t>
      </w:r>
      <w:r w:rsidRPr="008A1E5B">
        <w:rPr>
          <w:rFonts w:ascii="Arial" w:hAnsi="Arial" w:cs="Arial"/>
        </w:rPr>
        <w:t xml:space="preserve"> in any</w:t>
      </w:r>
      <w:r>
        <w:rPr>
          <w:rFonts w:ascii="Arial" w:hAnsi="Arial" w:cs="Arial"/>
        </w:rPr>
        <w:t xml:space="preserve"> </w:t>
      </w:r>
      <w:r w:rsidRPr="008A1E5B">
        <w:rPr>
          <w:rFonts w:ascii="Arial" w:hAnsi="Arial" w:cs="Arial"/>
        </w:rPr>
        <w:t xml:space="preserve">judicial proceeding relating to the dispute or the administration of the </w:t>
      </w:r>
      <w:r>
        <w:rPr>
          <w:rFonts w:ascii="Arial" w:hAnsi="Arial" w:cs="Arial"/>
        </w:rPr>
        <w:t>REDRP</w:t>
      </w:r>
      <w:r w:rsidRPr="008A1E5B">
        <w:rPr>
          <w:rFonts w:ascii="Arial" w:hAnsi="Arial" w:cs="Arial"/>
        </w:rPr>
        <w:t xml:space="preserve"> policy.</w:t>
      </w:r>
      <w:r>
        <w:rPr>
          <w:rFonts w:ascii="Arial" w:hAnsi="Arial" w:cs="Arial"/>
        </w:rPr>
        <w:t xml:space="preserve"> </w:t>
      </w:r>
      <w:r w:rsidRPr="008A1E5B">
        <w:rPr>
          <w:rFonts w:ascii="Arial" w:hAnsi="Arial" w:cs="Arial"/>
        </w:rPr>
        <w:t xml:space="preserve">The parties shall indemnify, defend and hold harmless the </w:t>
      </w:r>
      <w:r>
        <w:rPr>
          <w:rFonts w:ascii="Arial" w:hAnsi="Arial" w:cs="Arial"/>
        </w:rPr>
        <w:t>R</w:t>
      </w:r>
      <w:r w:rsidRPr="008A1E5B">
        <w:rPr>
          <w:rFonts w:ascii="Arial" w:hAnsi="Arial" w:cs="Arial"/>
        </w:rPr>
        <w:t>egistrar, the Registry</w:t>
      </w:r>
      <w:r>
        <w:rPr>
          <w:rFonts w:ascii="Arial" w:hAnsi="Arial" w:cs="Arial"/>
        </w:rPr>
        <w:t xml:space="preserve"> Operator</w:t>
      </w:r>
      <w:r w:rsidRPr="008A1E5B">
        <w:rPr>
          <w:rFonts w:ascii="Arial" w:hAnsi="Arial" w:cs="Arial"/>
        </w:rPr>
        <w:t xml:space="preserve">, the Provider, the </w:t>
      </w:r>
      <w:r>
        <w:rPr>
          <w:rFonts w:ascii="Arial" w:hAnsi="Arial" w:cs="Arial"/>
        </w:rPr>
        <w:t xml:space="preserve">Panel </w:t>
      </w:r>
      <w:r w:rsidRPr="008A1E5B">
        <w:rPr>
          <w:rFonts w:ascii="Arial" w:hAnsi="Arial" w:cs="Arial"/>
        </w:rPr>
        <w:t>and their respective employees, contractors, agents and service providers from any claim arising from the</w:t>
      </w:r>
      <w:r>
        <w:rPr>
          <w:rFonts w:ascii="Arial" w:hAnsi="Arial" w:cs="Arial"/>
        </w:rPr>
        <w:t xml:space="preserve"> </w:t>
      </w:r>
      <w:r w:rsidRPr="008A1E5B">
        <w:rPr>
          <w:rFonts w:ascii="Arial" w:hAnsi="Arial" w:cs="Arial"/>
        </w:rPr>
        <w:t xml:space="preserve">conduct or result of a proceeding under this </w:t>
      </w:r>
      <w:r>
        <w:rPr>
          <w:rFonts w:ascii="Arial" w:hAnsi="Arial" w:cs="Arial"/>
        </w:rPr>
        <w:t>REDRP</w:t>
      </w:r>
      <w:r w:rsidRPr="008A1E5B">
        <w:rPr>
          <w:rFonts w:ascii="Arial" w:hAnsi="Arial" w:cs="Arial"/>
        </w:rPr>
        <w:t>.</w:t>
      </w:r>
      <w:r>
        <w:rPr>
          <w:rFonts w:ascii="Arial" w:hAnsi="Arial" w:cs="Arial"/>
        </w:rPr>
        <w:t xml:space="preserve"> </w:t>
      </w:r>
      <w:r w:rsidRPr="008A1E5B">
        <w:rPr>
          <w:rFonts w:ascii="Arial" w:hAnsi="Arial" w:cs="Arial"/>
        </w:rPr>
        <w:t xml:space="preserve">Neither the </w:t>
      </w:r>
      <w:r>
        <w:rPr>
          <w:rFonts w:ascii="Arial" w:hAnsi="Arial" w:cs="Arial"/>
        </w:rPr>
        <w:t>R</w:t>
      </w:r>
      <w:r w:rsidRPr="008A1E5B">
        <w:rPr>
          <w:rFonts w:ascii="Arial" w:hAnsi="Arial" w:cs="Arial"/>
        </w:rPr>
        <w:t>egistrar, the Registry</w:t>
      </w:r>
      <w:r>
        <w:rPr>
          <w:rFonts w:ascii="Arial" w:hAnsi="Arial" w:cs="Arial"/>
        </w:rPr>
        <w:t xml:space="preserve"> Operator</w:t>
      </w:r>
      <w:r w:rsidRPr="008A1E5B">
        <w:rPr>
          <w:rFonts w:ascii="Arial" w:hAnsi="Arial" w:cs="Arial"/>
        </w:rPr>
        <w:t xml:space="preserve">, Provider, the </w:t>
      </w:r>
      <w:r>
        <w:rPr>
          <w:rFonts w:ascii="Arial" w:hAnsi="Arial" w:cs="Arial"/>
        </w:rPr>
        <w:t>Panel</w:t>
      </w:r>
      <w:r w:rsidRPr="008A1E5B">
        <w:rPr>
          <w:rFonts w:ascii="Arial" w:hAnsi="Arial" w:cs="Arial"/>
        </w:rPr>
        <w:t xml:space="preserve"> </w:t>
      </w:r>
      <w:proofErr w:type="gramStart"/>
      <w:r w:rsidRPr="008A1E5B">
        <w:rPr>
          <w:rFonts w:ascii="Arial" w:hAnsi="Arial" w:cs="Arial"/>
        </w:rPr>
        <w:t>and</w:t>
      </w:r>
      <w:proofErr w:type="gramEnd"/>
      <w:r w:rsidRPr="008A1E5B">
        <w:rPr>
          <w:rFonts w:ascii="Arial" w:hAnsi="Arial" w:cs="Arial"/>
        </w:rPr>
        <w:t xml:space="preserve"> their respective employees, contractors,</w:t>
      </w:r>
      <w:r>
        <w:rPr>
          <w:rFonts w:ascii="Arial" w:hAnsi="Arial" w:cs="Arial"/>
        </w:rPr>
        <w:t xml:space="preserve"> </w:t>
      </w:r>
      <w:r w:rsidRPr="008A1E5B">
        <w:rPr>
          <w:rFonts w:ascii="Arial" w:hAnsi="Arial" w:cs="Arial"/>
        </w:rPr>
        <w:t>agents and service providers shall be liable to a party for any act or omission in connection with any</w:t>
      </w:r>
      <w:r>
        <w:rPr>
          <w:rFonts w:ascii="Arial" w:hAnsi="Arial" w:cs="Arial"/>
        </w:rPr>
        <w:t xml:space="preserve"> </w:t>
      </w:r>
      <w:r w:rsidRPr="008A1E5B">
        <w:rPr>
          <w:rFonts w:ascii="Arial" w:hAnsi="Arial" w:cs="Arial"/>
        </w:rPr>
        <w:t xml:space="preserve">administrative proceeding under this </w:t>
      </w:r>
      <w:r>
        <w:rPr>
          <w:rFonts w:ascii="Arial" w:hAnsi="Arial" w:cs="Arial"/>
        </w:rPr>
        <w:t>REDRP</w:t>
      </w:r>
      <w:r w:rsidRPr="008A1E5B">
        <w:rPr>
          <w:rFonts w:ascii="Arial" w:hAnsi="Arial" w:cs="Arial"/>
        </w:rPr>
        <w:t xml:space="preserve"> or the corresponding Rules.</w:t>
      </w:r>
      <w:r>
        <w:rPr>
          <w:rFonts w:ascii="Arial" w:hAnsi="Arial" w:cs="Arial"/>
        </w:rPr>
        <w:t xml:space="preserve"> </w:t>
      </w:r>
      <w:r w:rsidRPr="008A1E5B">
        <w:rPr>
          <w:rFonts w:ascii="Arial" w:hAnsi="Arial" w:cs="Arial"/>
        </w:rPr>
        <w:t>The complainant shall be directly and solely liable to the registrant in the event the complaint is granted in</w:t>
      </w:r>
      <w:r>
        <w:rPr>
          <w:rFonts w:ascii="Arial" w:hAnsi="Arial" w:cs="Arial"/>
        </w:rPr>
        <w:t xml:space="preserve"> </w:t>
      </w:r>
      <w:r w:rsidRPr="008A1E5B">
        <w:rPr>
          <w:rFonts w:ascii="Arial" w:hAnsi="Arial" w:cs="Arial"/>
        </w:rPr>
        <w:t>circumstances where the registrant is lawfully entitled to registration and use of the domain name(s) in the</w:t>
      </w:r>
      <w:r>
        <w:rPr>
          <w:rFonts w:ascii="Arial" w:hAnsi="Arial" w:cs="Arial"/>
        </w:rPr>
        <w:t xml:space="preserve"> TLD</w:t>
      </w:r>
      <w:r w:rsidRPr="008A1E5B">
        <w:rPr>
          <w:rFonts w:ascii="Arial" w:hAnsi="Arial" w:cs="Arial"/>
        </w:rPr>
        <w:t>.</w:t>
      </w:r>
      <w:r>
        <w:rPr>
          <w:rFonts w:ascii="Arial" w:hAnsi="Arial" w:cs="Arial"/>
        </w:rPr>
        <w:t xml:space="preserve"> </w:t>
      </w:r>
    </w:p>
    <w:p w:rsidR="007D282F" w:rsidRDefault="007D282F" w:rsidP="007D282F">
      <w:pPr>
        <w:rPr>
          <w:rFonts w:ascii="Arial" w:hAnsi="Arial" w:cs="Arial"/>
        </w:rPr>
      </w:pPr>
      <w:r w:rsidRPr="008A1E5B">
        <w:rPr>
          <w:rFonts w:ascii="Arial" w:hAnsi="Arial" w:cs="Arial"/>
          <w:b/>
          <w:bCs/>
          <w:sz w:val="28"/>
          <w:szCs w:val="28"/>
        </w:rPr>
        <w:t>7. Relation To Other Dispute Resolution Policies</w:t>
      </w:r>
      <w:r>
        <w:rPr>
          <w:rFonts w:ascii="Arial" w:hAnsi="Arial" w:cs="Arial"/>
          <w:b/>
          <w:bCs/>
          <w:sz w:val="28"/>
          <w:szCs w:val="28"/>
        </w:rPr>
        <w:t xml:space="preserve"> </w:t>
      </w:r>
      <w:r w:rsidRPr="008A1E5B">
        <w:rPr>
          <w:rFonts w:ascii="Arial" w:hAnsi="Arial" w:cs="Arial"/>
        </w:rPr>
        <w:t xml:space="preserve">This </w:t>
      </w:r>
      <w:r>
        <w:rPr>
          <w:rFonts w:ascii="Arial" w:hAnsi="Arial" w:cs="Arial"/>
        </w:rPr>
        <w:t>REDRP</w:t>
      </w:r>
      <w:r w:rsidRPr="008A1E5B">
        <w:rPr>
          <w:rFonts w:ascii="Arial" w:hAnsi="Arial" w:cs="Arial"/>
        </w:rPr>
        <w:t xml:space="preserve"> is in addition to and complementary with the Uniform Domain Name Dispute Resolution Policy</w:t>
      </w:r>
      <w:r>
        <w:rPr>
          <w:rFonts w:ascii="Arial" w:hAnsi="Arial" w:cs="Arial"/>
        </w:rPr>
        <w:t xml:space="preserve"> </w:t>
      </w:r>
      <w:r w:rsidRPr="008A1E5B">
        <w:rPr>
          <w:rFonts w:ascii="Arial" w:hAnsi="Arial" w:cs="Arial"/>
        </w:rPr>
        <w:t>(“UDRP”)</w:t>
      </w:r>
      <w:r>
        <w:rPr>
          <w:rFonts w:ascii="Arial" w:hAnsi="Arial" w:cs="Arial"/>
        </w:rPr>
        <w:t>, the Uniform Rapid Suspension System (“URS”) and any Charter, Nexus, or Eligibility Dispute Policies adopted by ICANN or the Registry Operator. T</w:t>
      </w:r>
      <w:r w:rsidRPr="008A1E5B">
        <w:rPr>
          <w:rFonts w:ascii="Arial" w:hAnsi="Arial" w:cs="Arial"/>
        </w:rPr>
        <w:t>he conditions herein may constitute lack of legitimate interests and/or bad faith as appropriate</w:t>
      </w:r>
      <w:r>
        <w:rPr>
          <w:rFonts w:ascii="Arial" w:hAnsi="Arial" w:cs="Arial"/>
        </w:rPr>
        <w:t xml:space="preserve"> </w:t>
      </w:r>
      <w:r w:rsidRPr="008A1E5B">
        <w:rPr>
          <w:rFonts w:ascii="Arial" w:hAnsi="Arial" w:cs="Arial"/>
        </w:rPr>
        <w:t>under the UDRP</w:t>
      </w:r>
      <w:r>
        <w:rPr>
          <w:rFonts w:ascii="Arial" w:hAnsi="Arial" w:cs="Arial"/>
        </w:rPr>
        <w:t xml:space="preserve"> or URS</w:t>
      </w:r>
      <w:r w:rsidRPr="008A1E5B">
        <w:rPr>
          <w:rFonts w:ascii="Arial" w:hAnsi="Arial" w:cs="Arial"/>
        </w:rPr>
        <w:t xml:space="preserve"> in relation to domain names in the</w:t>
      </w:r>
      <w:r>
        <w:rPr>
          <w:rFonts w:ascii="Arial" w:hAnsi="Arial" w:cs="Arial"/>
        </w:rPr>
        <w:t xml:space="preserve"> TLD</w:t>
      </w:r>
      <w:r w:rsidRPr="008A1E5B">
        <w:rPr>
          <w:rFonts w:ascii="Arial" w:hAnsi="Arial" w:cs="Arial"/>
        </w:rPr>
        <w:t xml:space="preserve">. </w:t>
      </w:r>
    </w:p>
    <w:p w:rsidR="007D282F" w:rsidRDefault="007D282F" w:rsidP="007D282F">
      <w:pPr>
        <w:rPr>
          <w:rFonts w:ascii="Arial" w:hAnsi="Arial" w:cs="Arial"/>
        </w:rPr>
      </w:pPr>
      <w:r w:rsidRPr="008A1E5B">
        <w:rPr>
          <w:rFonts w:ascii="Arial" w:hAnsi="Arial" w:cs="Arial"/>
          <w:b/>
          <w:bCs/>
          <w:sz w:val="28"/>
          <w:szCs w:val="28"/>
        </w:rPr>
        <w:t>8. Effect of Other Proceedings</w:t>
      </w:r>
      <w:r>
        <w:rPr>
          <w:rFonts w:ascii="Arial" w:hAnsi="Arial" w:cs="Arial"/>
          <w:b/>
          <w:bCs/>
          <w:sz w:val="28"/>
          <w:szCs w:val="28"/>
        </w:rPr>
        <w:t xml:space="preserve"> </w:t>
      </w:r>
      <w:r w:rsidRPr="008A1E5B">
        <w:rPr>
          <w:rFonts w:ascii="Arial" w:hAnsi="Arial" w:cs="Arial"/>
        </w:rPr>
        <w:t xml:space="preserve">The administrative proceeding under the </w:t>
      </w:r>
      <w:r>
        <w:rPr>
          <w:rFonts w:ascii="Arial" w:hAnsi="Arial" w:cs="Arial"/>
        </w:rPr>
        <w:t>REDRP</w:t>
      </w:r>
      <w:r w:rsidRPr="008A1E5B">
        <w:rPr>
          <w:rFonts w:ascii="Arial" w:hAnsi="Arial" w:cs="Arial"/>
        </w:rPr>
        <w:t xml:space="preserve"> shall not prevent either party from submitting a dispute</w:t>
      </w:r>
      <w:r>
        <w:rPr>
          <w:rFonts w:ascii="Arial" w:hAnsi="Arial" w:cs="Arial"/>
        </w:rPr>
        <w:t xml:space="preserve"> </w:t>
      </w:r>
      <w:r w:rsidRPr="008A1E5B">
        <w:rPr>
          <w:rFonts w:ascii="Arial" w:hAnsi="Arial" w:cs="Arial"/>
        </w:rPr>
        <w:t>concerning the domain name in the</w:t>
      </w:r>
      <w:r>
        <w:rPr>
          <w:rFonts w:ascii="Arial" w:hAnsi="Arial" w:cs="Arial"/>
        </w:rPr>
        <w:t xml:space="preserve"> TLD</w:t>
      </w:r>
      <w:r w:rsidRPr="008A1E5B">
        <w:rPr>
          <w:rFonts w:ascii="Arial" w:hAnsi="Arial" w:cs="Arial"/>
        </w:rPr>
        <w:t xml:space="preserve"> to concurrent administrative proceedings or to a court of</w:t>
      </w:r>
      <w:r>
        <w:rPr>
          <w:rFonts w:ascii="Arial" w:hAnsi="Arial" w:cs="Arial"/>
        </w:rPr>
        <w:t xml:space="preserve"> </w:t>
      </w:r>
      <w:r w:rsidRPr="008A1E5B">
        <w:rPr>
          <w:rFonts w:ascii="Arial" w:hAnsi="Arial" w:cs="Arial"/>
        </w:rPr>
        <w:t xml:space="preserve">competent jurisdiction for independent resolution during a pending </w:t>
      </w:r>
      <w:r>
        <w:rPr>
          <w:rFonts w:ascii="Arial" w:hAnsi="Arial" w:cs="Arial"/>
        </w:rPr>
        <w:t>REDRP</w:t>
      </w:r>
      <w:r w:rsidRPr="008A1E5B">
        <w:rPr>
          <w:rFonts w:ascii="Arial" w:hAnsi="Arial" w:cs="Arial"/>
        </w:rPr>
        <w:t xml:space="preserve"> administrative proceeding or</w:t>
      </w:r>
      <w:r>
        <w:rPr>
          <w:rFonts w:ascii="Arial" w:hAnsi="Arial" w:cs="Arial"/>
        </w:rPr>
        <w:t xml:space="preserve"> </w:t>
      </w:r>
      <w:r w:rsidRPr="008A1E5B">
        <w:rPr>
          <w:rFonts w:ascii="Arial" w:hAnsi="Arial" w:cs="Arial"/>
        </w:rPr>
        <w:t xml:space="preserve">after such proceeding is </w:t>
      </w:r>
      <w:r w:rsidRPr="008A1E5B">
        <w:rPr>
          <w:rFonts w:ascii="Arial" w:hAnsi="Arial" w:cs="Arial"/>
        </w:rPr>
        <w:lastRenderedPageBreak/>
        <w:t>concluded.</w:t>
      </w:r>
      <w:r>
        <w:rPr>
          <w:rFonts w:ascii="Arial" w:hAnsi="Arial" w:cs="Arial"/>
        </w:rPr>
        <w:t xml:space="preserve"> </w:t>
      </w:r>
      <w:r w:rsidRPr="008A1E5B">
        <w:rPr>
          <w:rFonts w:ascii="Arial" w:hAnsi="Arial" w:cs="Arial"/>
        </w:rPr>
        <w:t xml:space="preserve">Upon notice of such other proceeding, the </w:t>
      </w:r>
      <w:r>
        <w:rPr>
          <w:rFonts w:ascii="Arial" w:hAnsi="Arial" w:cs="Arial"/>
        </w:rPr>
        <w:t>REDRP</w:t>
      </w:r>
      <w:r w:rsidRPr="008A1E5B">
        <w:rPr>
          <w:rFonts w:ascii="Arial" w:hAnsi="Arial" w:cs="Arial"/>
        </w:rPr>
        <w:t xml:space="preserve"> proceeding will be suspended or terminated (in the sole</w:t>
      </w:r>
      <w:r>
        <w:rPr>
          <w:rFonts w:ascii="Arial" w:hAnsi="Arial" w:cs="Arial"/>
        </w:rPr>
        <w:t xml:space="preserve"> </w:t>
      </w:r>
      <w:r w:rsidRPr="008A1E5B">
        <w:rPr>
          <w:rFonts w:ascii="Arial" w:hAnsi="Arial" w:cs="Arial"/>
        </w:rPr>
        <w:t xml:space="preserve">discretion of the </w:t>
      </w:r>
      <w:r>
        <w:rPr>
          <w:rFonts w:ascii="Arial" w:hAnsi="Arial" w:cs="Arial"/>
        </w:rPr>
        <w:t>Panel</w:t>
      </w:r>
      <w:r w:rsidRPr="008A1E5B">
        <w:rPr>
          <w:rFonts w:ascii="Arial" w:hAnsi="Arial" w:cs="Arial"/>
        </w:rPr>
        <w:t>) in deference to the outcome of such other proceeding.</w:t>
      </w:r>
      <w:r>
        <w:rPr>
          <w:rFonts w:ascii="Arial" w:hAnsi="Arial" w:cs="Arial"/>
        </w:rPr>
        <w:t xml:space="preserve"> </w:t>
      </w:r>
      <w:r w:rsidRPr="008A1E5B">
        <w:rPr>
          <w:rFonts w:ascii="Arial" w:hAnsi="Arial" w:cs="Arial"/>
        </w:rPr>
        <w:t>If a domain name in the</w:t>
      </w:r>
      <w:r>
        <w:rPr>
          <w:rFonts w:ascii="Arial" w:hAnsi="Arial" w:cs="Arial"/>
        </w:rPr>
        <w:t xml:space="preserve"> TLD</w:t>
      </w:r>
      <w:r w:rsidRPr="008A1E5B">
        <w:rPr>
          <w:rFonts w:ascii="Arial" w:hAnsi="Arial" w:cs="Arial"/>
        </w:rPr>
        <w:t xml:space="preserve"> is subject to a UDRP proceeding, the factors set forth in the </w:t>
      </w:r>
      <w:r>
        <w:rPr>
          <w:rFonts w:ascii="Arial" w:hAnsi="Arial" w:cs="Arial"/>
        </w:rPr>
        <w:t>REDRP</w:t>
      </w:r>
      <w:r w:rsidRPr="008A1E5B">
        <w:rPr>
          <w:rFonts w:ascii="Arial" w:hAnsi="Arial" w:cs="Arial"/>
        </w:rPr>
        <w:t xml:space="preserve"> may be</w:t>
      </w:r>
      <w:r>
        <w:rPr>
          <w:rFonts w:ascii="Arial" w:hAnsi="Arial" w:cs="Arial"/>
        </w:rPr>
        <w:t xml:space="preserve"> </w:t>
      </w:r>
      <w:r w:rsidRPr="008A1E5B">
        <w:rPr>
          <w:rFonts w:ascii="Arial" w:hAnsi="Arial" w:cs="Arial"/>
        </w:rPr>
        <w:t>alleged in such proceeding as applicable terms of legitimate rights or registration and use under the UDRP</w:t>
      </w:r>
      <w:r>
        <w:rPr>
          <w:rFonts w:ascii="Arial" w:hAnsi="Arial" w:cs="Arial"/>
        </w:rPr>
        <w:t xml:space="preserve"> </w:t>
      </w:r>
      <w:r w:rsidRPr="008A1E5B">
        <w:rPr>
          <w:rFonts w:ascii="Arial" w:hAnsi="Arial" w:cs="Arial"/>
        </w:rPr>
        <w:t>in addition to any allegations or defenses available.</w:t>
      </w:r>
      <w:r>
        <w:rPr>
          <w:rFonts w:ascii="Arial" w:hAnsi="Arial" w:cs="Arial"/>
        </w:rPr>
        <w:t xml:space="preserve"> </w:t>
      </w:r>
    </w:p>
    <w:p w:rsidR="007D282F" w:rsidRPr="008A1E5B" w:rsidRDefault="007D282F" w:rsidP="007D282F">
      <w:pPr>
        <w:rPr>
          <w:rFonts w:ascii="Arial" w:hAnsi="Arial" w:cs="Arial"/>
        </w:rPr>
      </w:pPr>
      <w:r w:rsidRPr="008A1E5B">
        <w:rPr>
          <w:rFonts w:ascii="Arial" w:hAnsi="Arial" w:cs="Arial"/>
          <w:b/>
          <w:bCs/>
          <w:sz w:val="28"/>
          <w:szCs w:val="28"/>
        </w:rPr>
        <w:t xml:space="preserve">9. </w:t>
      </w:r>
      <w:r>
        <w:rPr>
          <w:rFonts w:ascii="Arial" w:hAnsi="Arial" w:cs="Arial"/>
          <w:b/>
          <w:bCs/>
          <w:sz w:val="28"/>
          <w:szCs w:val="28"/>
        </w:rPr>
        <w:t>REDRP</w:t>
      </w:r>
      <w:r w:rsidRPr="008A1E5B">
        <w:rPr>
          <w:rFonts w:ascii="Arial" w:hAnsi="Arial" w:cs="Arial"/>
          <w:b/>
          <w:bCs/>
          <w:sz w:val="28"/>
          <w:szCs w:val="28"/>
        </w:rPr>
        <w:t xml:space="preserve"> Modifications</w:t>
      </w:r>
      <w:r>
        <w:rPr>
          <w:rFonts w:ascii="Arial" w:hAnsi="Arial" w:cs="Arial"/>
          <w:b/>
          <w:bCs/>
          <w:sz w:val="28"/>
          <w:szCs w:val="28"/>
        </w:rPr>
        <w:t xml:space="preserve"> </w:t>
      </w:r>
      <w:r w:rsidRPr="008A1E5B">
        <w:rPr>
          <w:rFonts w:ascii="Arial" w:hAnsi="Arial" w:cs="Arial"/>
        </w:rPr>
        <w:t>The Registry</w:t>
      </w:r>
      <w:r>
        <w:rPr>
          <w:rFonts w:ascii="Arial" w:hAnsi="Arial" w:cs="Arial"/>
        </w:rPr>
        <w:t xml:space="preserve"> Operator</w:t>
      </w:r>
      <w:r w:rsidRPr="008A1E5B">
        <w:rPr>
          <w:rFonts w:ascii="Arial" w:hAnsi="Arial" w:cs="Arial"/>
        </w:rPr>
        <w:t xml:space="preserve"> reserves the right to modify this </w:t>
      </w:r>
      <w:r>
        <w:rPr>
          <w:rFonts w:ascii="Arial" w:hAnsi="Arial" w:cs="Arial"/>
        </w:rPr>
        <w:t>REDRP</w:t>
      </w:r>
      <w:r w:rsidRPr="008A1E5B">
        <w:rPr>
          <w:rFonts w:ascii="Arial" w:hAnsi="Arial" w:cs="Arial"/>
        </w:rPr>
        <w:t xml:space="preserve"> at any time subject to the terms of its </w:t>
      </w:r>
      <w:r>
        <w:rPr>
          <w:rFonts w:ascii="Arial" w:hAnsi="Arial" w:cs="Arial"/>
        </w:rPr>
        <w:t>Memorandum of Understanding with the Forum</w:t>
      </w:r>
      <w:r w:rsidRPr="008A1E5B">
        <w:rPr>
          <w:rFonts w:ascii="Arial" w:hAnsi="Arial" w:cs="Arial"/>
        </w:rPr>
        <w:t xml:space="preserve">. Such revised </w:t>
      </w:r>
      <w:r>
        <w:rPr>
          <w:rFonts w:ascii="Arial" w:hAnsi="Arial" w:cs="Arial"/>
        </w:rPr>
        <w:t>REDRP</w:t>
      </w:r>
      <w:r w:rsidRPr="008A1E5B">
        <w:rPr>
          <w:rFonts w:ascii="Arial" w:hAnsi="Arial" w:cs="Arial"/>
        </w:rPr>
        <w:t xml:space="preserve"> shall be posted on the Registry </w:t>
      </w:r>
      <w:r>
        <w:rPr>
          <w:rFonts w:ascii="Arial" w:hAnsi="Arial" w:cs="Arial"/>
        </w:rPr>
        <w:t>Operator’s w</w:t>
      </w:r>
      <w:r w:rsidRPr="008A1E5B">
        <w:rPr>
          <w:rFonts w:ascii="Arial" w:hAnsi="Arial" w:cs="Arial"/>
        </w:rPr>
        <w:t xml:space="preserve">ebsite at least </w:t>
      </w:r>
      <w:r>
        <w:rPr>
          <w:rFonts w:ascii="Arial" w:hAnsi="Arial" w:cs="Arial"/>
        </w:rPr>
        <w:t xml:space="preserve">fifteen </w:t>
      </w:r>
      <w:r w:rsidRPr="008A1E5B">
        <w:rPr>
          <w:rFonts w:ascii="Arial" w:hAnsi="Arial" w:cs="Arial"/>
        </w:rPr>
        <w:t>(</w:t>
      </w:r>
      <w:r>
        <w:rPr>
          <w:rFonts w:ascii="Arial" w:hAnsi="Arial" w:cs="Arial"/>
        </w:rPr>
        <w:t>15</w:t>
      </w:r>
      <w:r w:rsidRPr="008A1E5B">
        <w:rPr>
          <w:rFonts w:ascii="Arial" w:hAnsi="Arial" w:cs="Arial"/>
        </w:rPr>
        <w:t>) calendar days</w:t>
      </w:r>
      <w:r>
        <w:rPr>
          <w:rFonts w:ascii="Arial" w:hAnsi="Arial" w:cs="Arial"/>
        </w:rPr>
        <w:t xml:space="preserve"> </w:t>
      </w:r>
      <w:r w:rsidRPr="008A1E5B">
        <w:rPr>
          <w:rFonts w:ascii="Arial" w:hAnsi="Arial" w:cs="Arial"/>
        </w:rPr>
        <w:t xml:space="preserve">before it becomes effective; unless this </w:t>
      </w:r>
      <w:r>
        <w:rPr>
          <w:rFonts w:ascii="Arial" w:hAnsi="Arial" w:cs="Arial"/>
        </w:rPr>
        <w:t>REDRP</w:t>
      </w:r>
      <w:r w:rsidRPr="008A1E5B">
        <w:rPr>
          <w:rFonts w:ascii="Arial" w:hAnsi="Arial" w:cs="Arial"/>
        </w:rPr>
        <w:t xml:space="preserve"> has already been invoked by the submission of a complaint,</w:t>
      </w:r>
      <w:r>
        <w:rPr>
          <w:rFonts w:ascii="Arial" w:hAnsi="Arial" w:cs="Arial"/>
        </w:rPr>
        <w:t xml:space="preserve"> </w:t>
      </w:r>
      <w:r w:rsidRPr="008A1E5B">
        <w:rPr>
          <w:rFonts w:ascii="Arial" w:hAnsi="Arial" w:cs="Arial"/>
        </w:rPr>
        <w:t xml:space="preserve">in which event the version of the </w:t>
      </w:r>
      <w:r>
        <w:rPr>
          <w:rFonts w:ascii="Arial" w:hAnsi="Arial" w:cs="Arial"/>
        </w:rPr>
        <w:t>REDRP</w:t>
      </w:r>
      <w:r w:rsidRPr="008A1E5B">
        <w:rPr>
          <w:rFonts w:ascii="Arial" w:hAnsi="Arial" w:cs="Arial"/>
        </w:rPr>
        <w:t xml:space="preserve"> in effect at the time it was invoked will apply until the dispute is</w:t>
      </w:r>
      <w:r>
        <w:rPr>
          <w:rFonts w:ascii="Arial" w:hAnsi="Arial" w:cs="Arial"/>
        </w:rPr>
        <w:t xml:space="preserve"> </w:t>
      </w:r>
      <w:r w:rsidRPr="008A1E5B">
        <w:rPr>
          <w:rFonts w:ascii="Arial" w:hAnsi="Arial" w:cs="Arial"/>
        </w:rPr>
        <w:t>concluded, all such changes will be binding with respect to any dispute, whether the dispute arose before,</w:t>
      </w:r>
      <w:r>
        <w:rPr>
          <w:rFonts w:ascii="Arial" w:hAnsi="Arial" w:cs="Arial"/>
        </w:rPr>
        <w:t xml:space="preserve"> </w:t>
      </w:r>
      <w:r w:rsidRPr="008A1E5B">
        <w:rPr>
          <w:rFonts w:ascii="Arial" w:hAnsi="Arial" w:cs="Arial"/>
        </w:rPr>
        <w:t xml:space="preserve">on or after the effective date of the change. In the event that registrant objects to a change in this </w:t>
      </w:r>
      <w:r>
        <w:rPr>
          <w:rFonts w:ascii="Arial" w:hAnsi="Arial" w:cs="Arial"/>
        </w:rPr>
        <w:t>REDRP</w:t>
      </w:r>
      <w:r w:rsidRPr="008A1E5B">
        <w:rPr>
          <w:rFonts w:ascii="Arial" w:hAnsi="Arial" w:cs="Arial"/>
        </w:rPr>
        <w:t>, the</w:t>
      </w:r>
      <w:r>
        <w:rPr>
          <w:rFonts w:ascii="Arial" w:hAnsi="Arial" w:cs="Arial"/>
        </w:rPr>
        <w:t xml:space="preserve"> </w:t>
      </w:r>
      <w:r w:rsidRPr="008A1E5B">
        <w:rPr>
          <w:rFonts w:ascii="Arial" w:hAnsi="Arial" w:cs="Arial"/>
        </w:rPr>
        <w:t>sole remedy is to cancel the registration, provided that registrant will not be entitled to a refund of any fees</w:t>
      </w:r>
      <w:r>
        <w:rPr>
          <w:rFonts w:ascii="Arial" w:hAnsi="Arial" w:cs="Arial"/>
        </w:rPr>
        <w:t xml:space="preserve"> </w:t>
      </w:r>
      <w:r w:rsidRPr="008A1E5B">
        <w:rPr>
          <w:rFonts w:ascii="Arial" w:hAnsi="Arial" w:cs="Arial"/>
        </w:rPr>
        <w:t>paid in connection with such registration.</w:t>
      </w:r>
      <w:r>
        <w:rPr>
          <w:rFonts w:ascii="Arial" w:hAnsi="Arial" w:cs="Arial"/>
        </w:rPr>
        <w:t xml:space="preserve"> </w:t>
      </w:r>
    </w:p>
    <w:p w:rsidR="00FF5E3F" w:rsidRDefault="00EE022F"/>
    <w:sectPr w:rsidR="00FF5E3F" w:rsidSect="00E124B5">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22F" w:rsidRDefault="00EE022F">
      <w:pPr>
        <w:spacing w:after="0" w:line="240" w:lineRule="auto"/>
      </w:pPr>
      <w:r>
        <w:separator/>
      </w:r>
    </w:p>
  </w:endnote>
  <w:endnote w:type="continuationSeparator" w:id="0">
    <w:p w:rsidR="00EE022F" w:rsidRDefault="00EE0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Helvetica"/>
    <w:panose1 w:val="02020603050405020304"/>
    <w:charset w:val="00"/>
    <w:family w:val="roman"/>
    <w:pitch w:val="variable"/>
    <w:sig w:usb0="E0002AFF" w:usb1="C0007841" w:usb2="00000009" w:usb3="00000000" w:csb0="000001FF" w:csb1="00000000"/>
  </w:font>
  <w:font w:name="Calibri">
    <w:altName w:val="Helvetica"/>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305882"/>
      <w:docPartObj>
        <w:docPartGallery w:val="Page Numbers (Bottom of Page)"/>
        <w:docPartUnique/>
      </w:docPartObj>
    </w:sdtPr>
    <w:sdtEndPr>
      <w:rPr>
        <w:noProof/>
      </w:rPr>
    </w:sdtEndPr>
    <w:sdtContent>
      <w:p w:rsidR="00630CD1" w:rsidRDefault="0074299A">
        <w:pPr>
          <w:pStyle w:val="Footer"/>
          <w:jc w:val="center"/>
        </w:pPr>
        <w:r>
          <w:fldChar w:fldCharType="begin"/>
        </w:r>
        <w:r w:rsidR="007D282F">
          <w:instrText xml:space="preserve"> PAGE   \* MERGEFORMAT </w:instrText>
        </w:r>
        <w:r>
          <w:fldChar w:fldCharType="separate"/>
        </w:r>
        <w:r w:rsidR="00716255">
          <w:rPr>
            <w:noProof/>
          </w:rPr>
          <w:t>2</w:t>
        </w:r>
        <w:r>
          <w:rPr>
            <w:noProof/>
          </w:rPr>
          <w:fldChar w:fldCharType="end"/>
        </w:r>
      </w:p>
    </w:sdtContent>
  </w:sdt>
  <w:p w:rsidR="00170B80" w:rsidRDefault="00EE0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22F" w:rsidRDefault="00EE022F">
      <w:pPr>
        <w:spacing w:after="0" w:line="240" w:lineRule="auto"/>
      </w:pPr>
      <w:r>
        <w:separator/>
      </w:r>
    </w:p>
  </w:footnote>
  <w:footnote w:type="continuationSeparator" w:id="0">
    <w:p w:rsidR="00EE022F" w:rsidRDefault="00EE02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B5" w:rsidRDefault="00EE022F">
    <w:pPr>
      <w:pStyle w:val="Header"/>
    </w:pPr>
  </w:p>
  <w:p w:rsidR="00E124B5" w:rsidRDefault="00EE02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B5" w:rsidRDefault="00EE022F" w:rsidP="00E124B5">
    <w:pPr>
      <w:pStyle w:val="Header"/>
      <w:tabs>
        <w:tab w:val="clear" w:pos="4680"/>
        <w:tab w:val="clear" w:pos="9360"/>
        <w:tab w:val="left" w:pos="1248"/>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636A4"/>
    <w:multiLevelType w:val="hybridMultilevel"/>
    <w:tmpl w:val="2A72A09C"/>
    <w:lvl w:ilvl="0" w:tplc="29286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282F"/>
    <w:rsid w:val="00304F2F"/>
    <w:rsid w:val="00384363"/>
    <w:rsid w:val="00385655"/>
    <w:rsid w:val="003B3389"/>
    <w:rsid w:val="0056631F"/>
    <w:rsid w:val="005C13DE"/>
    <w:rsid w:val="00716255"/>
    <w:rsid w:val="0074299A"/>
    <w:rsid w:val="007D282F"/>
    <w:rsid w:val="007E7131"/>
    <w:rsid w:val="008C7841"/>
    <w:rsid w:val="00BA7E00"/>
    <w:rsid w:val="00E57EFC"/>
    <w:rsid w:val="00EE0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2F"/>
    <w:pPr>
      <w:ind w:left="720"/>
      <w:contextualSpacing/>
    </w:pPr>
  </w:style>
  <w:style w:type="paragraph" w:styleId="Header">
    <w:name w:val="header"/>
    <w:basedOn w:val="Normal"/>
    <w:link w:val="HeaderChar"/>
    <w:uiPriority w:val="99"/>
    <w:unhideWhenUsed/>
    <w:rsid w:val="007D2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82F"/>
  </w:style>
  <w:style w:type="paragraph" w:styleId="Footer">
    <w:name w:val="footer"/>
    <w:basedOn w:val="Normal"/>
    <w:link w:val="FooterChar"/>
    <w:uiPriority w:val="99"/>
    <w:unhideWhenUsed/>
    <w:rsid w:val="007D2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82F"/>
  </w:style>
  <w:style w:type="character" w:styleId="Hyperlink">
    <w:name w:val="Hyperlink"/>
    <w:basedOn w:val="DefaultParagraphFont"/>
    <w:uiPriority w:val="99"/>
    <w:unhideWhenUsed/>
    <w:rsid w:val="007D282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mains.adrforu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Scott Hemphill</cp:lastModifiedBy>
  <cp:revision>2</cp:revision>
  <dcterms:created xsi:type="dcterms:W3CDTF">2014-06-18T16:47:00Z</dcterms:created>
  <dcterms:modified xsi:type="dcterms:W3CDTF">2014-06-18T16:47:00Z</dcterms:modified>
</cp:coreProperties>
</file>